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4E" w:rsidRPr="00C0134E" w:rsidRDefault="00C0134E" w:rsidP="00C0134E">
      <w:pPr>
        <w:spacing w:before="100" w:beforeAutospacing="1" w:after="100" w:afterAutospacing="1" w:line="240" w:lineRule="auto"/>
        <w:outlineLvl w:val="2"/>
        <w:rPr>
          <w:rFonts w:ascii="Times New Roman" w:eastAsia="Times New Roman" w:hAnsi="Times New Roman" w:cs="Times New Roman"/>
          <w:b/>
          <w:bCs/>
          <w:sz w:val="27"/>
          <w:szCs w:val="27"/>
        </w:rPr>
      </w:pPr>
      <w:r w:rsidRPr="00C0134E">
        <w:rPr>
          <w:rFonts w:ascii="Times New Roman" w:eastAsia="Times New Roman" w:hAnsi="Times New Roman" w:cs="Times New Roman"/>
          <w:b/>
          <w:bCs/>
          <w:sz w:val="27"/>
          <w:szCs w:val="27"/>
        </w:rPr>
        <w:t xml:space="preserve">31 March 2010: Endorsement of the Declaration </w:t>
      </w:r>
      <w:proofErr w:type="gramStart"/>
      <w:r w:rsidRPr="00C0134E">
        <w:rPr>
          <w:rFonts w:ascii="Times New Roman" w:eastAsia="Times New Roman" w:hAnsi="Times New Roman" w:cs="Times New Roman"/>
          <w:b/>
          <w:bCs/>
          <w:sz w:val="27"/>
          <w:szCs w:val="27"/>
        </w:rPr>
        <w:t>Against</w:t>
      </w:r>
      <w:proofErr w:type="gramEnd"/>
      <w:r w:rsidRPr="00C0134E">
        <w:rPr>
          <w:rFonts w:ascii="Times New Roman" w:eastAsia="Times New Roman" w:hAnsi="Times New Roman" w:cs="Times New Roman"/>
          <w:b/>
          <w:bCs/>
          <w:sz w:val="27"/>
          <w:szCs w:val="27"/>
        </w:rPr>
        <w:t xml:space="preserve"> Discrimination</w:t>
      </w:r>
    </w:p>
    <w:p w:rsidR="00C0134E" w:rsidRPr="00C0134E" w:rsidRDefault="00C0134E" w:rsidP="00C0134E">
      <w:pPr>
        <w:spacing w:before="100" w:beforeAutospacing="1" w:after="100" w:afterAutospacing="1" w:line="240" w:lineRule="auto"/>
        <w:rPr>
          <w:rFonts w:ascii="Times New Roman" w:eastAsia="Times New Roman" w:hAnsi="Times New Roman" w:cs="Times New Roman"/>
          <w:sz w:val="24"/>
          <w:szCs w:val="24"/>
        </w:rPr>
      </w:pPr>
      <w:r w:rsidRPr="00C0134E">
        <w:rPr>
          <w:rFonts w:ascii="Times New Roman" w:eastAsia="Times New Roman" w:hAnsi="Times New Roman" w:cs="Times New Roman"/>
          <w:sz w:val="24"/>
          <w:szCs w:val="24"/>
        </w:rPr>
        <w:t>The General Faculty Council joined the Faculty Senate and endorsed the Faculty Senate Executive Council's Declaration against Discrimination:</w:t>
      </w:r>
    </w:p>
    <w:p w:rsidR="00C0134E" w:rsidRPr="00C0134E" w:rsidRDefault="00C0134E" w:rsidP="00C0134E">
      <w:pPr>
        <w:spacing w:before="100" w:beforeAutospacing="1" w:after="100" w:afterAutospacing="1" w:line="240" w:lineRule="auto"/>
        <w:outlineLvl w:val="3"/>
        <w:rPr>
          <w:rFonts w:ascii="Times New Roman" w:eastAsia="Times New Roman" w:hAnsi="Times New Roman" w:cs="Times New Roman"/>
          <w:b/>
          <w:bCs/>
          <w:sz w:val="24"/>
          <w:szCs w:val="24"/>
        </w:rPr>
      </w:pPr>
      <w:r w:rsidRPr="00C0134E">
        <w:rPr>
          <w:rFonts w:ascii="Times New Roman" w:eastAsia="Times New Roman" w:hAnsi="Times New Roman" w:cs="Times New Roman"/>
          <w:b/>
          <w:bCs/>
          <w:sz w:val="24"/>
          <w:szCs w:val="24"/>
        </w:rPr>
        <w:t xml:space="preserve">Declaration </w:t>
      </w:r>
      <w:proofErr w:type="gramStart"/>
      <w:r w:rsidRPr="00C0134E">
        <w:rPr>
          <w:rFonts w:ascii="Times New Roman" w:eastAsia="Times New Roman" w:hAnsi="Times New Roman" w:cs="Times New Roman"/>
          <w:b/>
          <w:bCs/>
          <w:sz w:val="24"/>
          <w:szCs w:val="24"/>
        </w:rPr>
        <w:t>Against</w:t>
      </w:r>
      <w:proofErr w:type="gramEnd"/>
      <w:r w:rsidRPr="00C0134E">
        <w:rPr>
          <w:rFonts w:ascii="Times New Roman" w:eastAsia="Times New Roman" w:hAnsi="Times New Roman" w:cs="Times New Roman"/>
          <w:b/>
          <w:bCs/>
          <w:sz w:val="24"/>
          <w:szCs w:val="24"/>
        </w:rPr>
        <w:t xml:space="preserve"> Discrimination:</w:t>
      </w:r>
    </w:p>
    <w:p w:rsidR="00C0134E" w:rsidRPr="00C0134E" w:rsidRDefault="00C0134E" w:rsidP="00C0134E">
      <w:pPr>
        <w:spacing w:before="100" w:beforeAutospacing="1" w:after="100" w:afterAutospacing="1" w:line="240" w:lineRule="auto"/>
        <w:rPr>
          <w:rFonts w:ascii="Times New Roman" w:eastAsia="Times New Roman" w:hAnsi="Times New Roman" w:cs="Times New Roman"/>
          <w:sz w:val="24"/>
          <w:szCs w:val="24"/>
        </w:rPr>
      </w:pPr>
      <w:r w:rsidRPr="00C0134E">
        <w:rPr>
          <w:rFonts w:ascii="Times New Roman" w:eastAsia="Times New Roman" w:hAnsi="Times New Roman" w:cs="Times New Roman"/>
          <w:sz w:val="24"/>
          <w:szCs w:val="24"/>
        </w:rPr>
        <w:t>University faculties have a special charge to maintain an educational environment that fosters diversity and assures equal support to all participants – faculty, staff, and students alike. The Faculty Senate of the University of Virginia accordingly reaffirms its 2005 declaration that “Discrimination - whether based on a person's color, religion, nationality or ethnicity, gender, sexual orientation, political affiliation, age, or disability - has no place among us.”</w:t>
      </w:r>
    </w:p>
    <w:p w:rsidR="00C0134E" w:rsidRPr="00C0134E" w:rsidRDefault="00C0134E" w:rsidP="00C0134E">
      <w:pPr>
        <w:spacing w:before="100" w:beforeAutospacing="1" w:after="100" w:afterAutospacing="1" w:line="240" w:lineRule="auto"/>
        <w:rPr>
          <w:rFonts w:ascii="Times New Roman" w:eastAsia="Times New Roman" w:hAnsi="Times New Roman" w:cs="Times New Roman"/>
          <w:sz w:val="24"/>
          <w:szCs w:val="24"/>
        </w:rPr>
      </w:pPr>
      <w:r w:rsidRPr="00C0134E">
        <w:rPr>
          <w:rFonts w:ascii="Times New Roman" w:eastAsia="Times New Roman" w:hAnsi="Times New Roman" w:cs="Times New Roman"/>
          <w:sz w:val="24"/>
          <w:szCs w:val="24"/>
        </w:rPr>
        <w:t>We unite behind the University's current policy on Preventing and Addressing Discrimination and Harassment: “The University will not tolerate discrimination or harassment in the workplace, academic setting or in its programs or activities based on age, color, disability, marital status, national or ethnic origin, political affiliation, race, religion, sex (including pregnancy), sexual orientation, or veteran status.” These protections and our institutional commitment to an inclusive community are essential to the health of the academic enterprise and must not be compromised.</w:t>
      </w:r>
    </w:p>
    <w:p w:rsidR="00C00174" w:rsidRDefault="00C00174">
      <w:bookmarkStart w:id="0" w:name="_GoBack"/>
      <w:bookmarkEnd w:id="0"/>
    </w:p>
    <w:sectPr w:rsidR="00C00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4E"/>
    <w:rsid w:val="00591307"/>
    <w:rsid w:val="00C00174"/>
    <w:rsid w:val="00C0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D7FD8-7810-4470-92E9-682363CB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13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13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Body">
    <w:name w:val="ReportBody"/>
    <w:basedOn w:val="Normal"/>
    <w:link w:val="ReportBodyChar"/>
    <w:qFormat/>
    <w:rsid w:val="00591307"/>
    <w:pPr>
      <w:spacing w:before="240" w:after="240" w:line="360" w:lineRule="auto"/>
      <w:jc w:val="both"/>
    </w:pPr>
    <w:rPr>
      <w:rFonts w:ascii="Garamond" w:hAnsi="Garamond"/>
    </w:rPr>
  </w:style>
  <w:style w:type="character" w:customStyle="1" w:styleId="ReportBodyChar">
    <w:name w:val="ReportBody Char"/>
    <w:basedOn w:val="DefaultParagraphFont"/>
    <w:link w:val="ReportBody"/>
    <w:rsid w:val="00591307"/>
    <w:rPr>
      <w:rFonts w:ascii="Garamond" w:hAnsi="Garamond"/>
    </w:rPr>
  </w:style>
  <w:style w:type="paragraph" w:customStyle="1" w:styleId="BSABodyNoIndent">
    <w:name w:val="BSABodyNoIndent"/>
    <w:basedOn w:val="Normal"/>
    <w:link w:val="BSABodyNoIndentChar"/>
    <w:autoRedefine/>
    <w:qFormat/>
    <w:rsid w:val="00591307"/>
    <w:pPr>
      <w:spacing w:after="0" w:line="360" w:lineRule="auto"/>
      <w:ind w:firstLine="720"/>
    </w:pPr>
    <w:rPr>
      <w:rFonts w:ascii="Garamond" w:hAnsi="Garamond"/>
    </w:rPr>
  </w:style>
  <w:style w:type="character" w:customStyle="1" w:styleId="BSABodyNoIndentChar">
    <w:name w:val="BSABodyNoIndent Char"/>
    <w:basedOn w:val="DefaultParagraphFont"/>
    <w:link w:val="BSABodyNoIndent"/>
    <w:rsid w:val="00591307"/>
    <w:rPr>
      <w:rFonts w:ascii="Garamond" w:hAnsi="Garamond"/>
    </w:rPr>
  </w:style>
  <w:style w:type="paragraph" w:customStyle="1" w:styleId="UVABlueH2">
    <w:name w:val="UVABlueH2"/>
    <w:basedOn w:val="Normal"/>
    <w:link w:val="UVABlueH2Char"/>
    <w:qFormat/>
    <w:rsid w:val="00591307"/>
    <w:pPr>
      <w:spacing w:before="240" w:after="240" w:line="360" w:lineRule="auto"/>
      <w:jc w:val="center"/>
    </w:pPr>
    <w:rPr>
      <w:rFonts w:ascii="Garamond" w:hAnsi="Garamond"/>
      <w:b/>
      <w:smallCaps/>
      <w:color w:val="003F87"/>
      <w:sz w:val="24"/>
      <w:szCs w:val="24"/>
    </w:rPr>
  </w:style>
  <w:style w:type="character" w:customStyle="1" w:styleId="UVABlueH2Char">
    <w:name w:val="UVABlueH2 Char"/>
    <w:basedOn w:val="DefaultParagraphFont"/>
    <w:link w:val="UVABlueH2"/>
    <w:rsid w:val="00591307"/>
    <w:rPr>
      <w:rFonts w:ascii="Garamond" w:hAnsi="Garamond"/>
      <w:b/>
      <w:smallCaps/>
      <w:color w:val="003F87"/>
      <w:sz w:val="24"/>
      <w:szCs w:val="24"/>
    </w:rPr>
  </w:style>
  <w:style w:type="character" w:customStyle="1" w:styleId="Heading3Char">
    <w:name w:val="Heading 3 Char"/>
    <w:basedOn w:val="DefaultParagraphFont"/>
    <w:link w:val="Heading3"/>
    <w:uiPriority w:val="9"/>
    <w:rsid w:val="00C013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13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013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Dalpe, Sara C *HS</dc:creator>
  <cp:keywords/>
  <dc:description/>
  <cp:lastModifiedBy>Dalpe, Sara C *HS</cp:lastModifiedBy>
  <cp:revision>1</cp:revision>
  <dcterms:created xsi:type="dcterms:W3CDTF">2019-04-23T14:28:00Z</dcterms:created>
  <dcterms:modified xsi:type="dcterms:W3CDTF">2019-04-23T14:35:00Z</dcterms:modified>
</cp:coreProperties>
</file>