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DC" w:rsidRPr="007C34DC" w:rsidRDefault="007C34DC" w:rsidP="007C34DC">
      <w:pPr>
        <w:spacing w:before="100" w:beforeAutospacing="1" w:after="100" w:afterAutospacing="1" w:line="240" w:lineRule="auto"/>
        <w:outlineLvl w:val="2"/>
        <w:rPr>
          <w:rFonts w:ascii="Times New Roman" w:eastAsia="Times New Roman" w:hAnsi="Times New Roman" w:cs="Times New Roman"/>
          <w:b/>
          <w:bCs/>
          <w:sz w:val="27"/>
          <w:szCs w:val="27"/>
        </w:rPr>
      </w:pPr>
      <w:r w:rsidRPr="007C34DC">
        <w:rPr>
          <w:rFonts w:ascii="Times New Roman" w:eastAsia="Times New Roman" w:hAnsi="Times New Roman" w:cs="Times New Roman"/>
          <w:b/>
          <w:bCs/>
          <w:sz w:val="27"/>
          <w:szCs w:val="27"/>
        </w:rPr>
        <w:t>22 June 2012: Resolution Calling for the Reinstatement of President Sullivan</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 xml:space="preserve">The General Faculty Council is both gravely concerned by the actions of the Board of Visitors surrounding the resignation of President Sullivan, and greatly impressed by the united and firm resolve of the </w:t>
      </w:r>
      <w:proofErr w:type="spellStart"/>
      <w:r w:rsidRPr="007C34DC">
        <w:rPr>
          <w:rFonts w:ascii="Times New Roman" w:eastAsia="Times New Roman" w:hAnsi="Times New Roman" w:cs="Times New Roman"/>
          <w:sz w:val="24"/>
          <w:szCs w:val="24"/>
        </w:rPr>
        <w:t>UVa</w:t>
      </w:r>
      <w:proofErr w:type="spellEnd"/>
      <w:r w:rsidRPr="007C34DC">
        <w:rPr>
          <w:rFonts w:ascii="Times New Roman" w:eastAsia="Times New Roman" w:hAnsi="Times New Roman" w:cs="Times New Roman"/>
          <w:sz w:val="24"/>
          <w:szCs w:val="24"/>
        </w:rPr>
        <w:t xml:space="preserve"> faculty and wider community during the current situation.</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We strongly support and reaffirm our endorsement of the Faculty Senate's June 17 resolution and June 21 statement.</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 xml:space="preserve">The Council acknowledges with appreciation the vice rector's resignation, and the Board's agreement to convene an open meeting in order to address the reinstatement of the president. We commend Dean Carl </w:t>
      </w:r>
      <w:proofErr w:type="spellStart"/>
      <w:r w:rsidRPr="007C34DC">
        <w:rPr>
          <w:rFonts w:ascii="Times New Roman" w:eastAsia="Times New Roman" w:hAnsi="Times New Roman" w:cs="Times New Roman"/>
          <w:sz w:val="24"/>
          <w:szCs w:val="24"/>
        </w:rPr>
        <w:t>Zeithaml</w:t>
      </w:r>
      <w:proofErr w:type="spellEnd"/>
      <w:r w:rsidRPr="007C34DC">
        <w:rPr>
          <w:rFonts w:ascii="Times New Roman" w:eastAsia="Times New Roman" w:hAnsi="Times New Roman" w:cs="Times New Roman"/>
          <w:sz w:val="24"/>
          <w:szCs w:val="24"/>
        </w:rPr>
        <w:t xml:space="preserve"> for suspending negotiations with the Board regarding his status as interim president.</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 xml:space="preserve">We believe the Board has failed to act in the best interest of the University. We also believe that Rector </w:t>
      </w:r>
      <w:proofErr w:type="spellStart"/>
      <w:r w:rsidRPr="007C34DC">
        <w:rPr>
          <w:rFonts w:ascii="Times New Roman" w:eastAsia="Times New Roman" w:hAnsi="Times New Roman" w:cs="Times New Roman"/>
          <w:sz w:val="24"/>
          <w:szCs w:val="24"/>
        </w:rPr>
        <w:t>Dragas</w:t>
      </w:r>
      <w:proofErr w:type="spellEnd"/>
      <w:r w:rsidRPr="007C34DC">
        <w:rPr>
          <w:rFonts w:ascii="Times New Roman" w:eastAsia="Times New Roman" w:hAnsi="Times New Roman" w:cs="Times New Roman"/>
          <w:sz w:val="24"/>
          <w:szCs w:val="24"/>
        </w:rPr>
        <w:t>' statements fail to justify President Sullivan's forced resignation and the process by which it was accomplished. Furthermore, installing an interim president and searching for a new president will hinder rather than help the University respond to the challenges it faces.</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Therefore, it is resolved, that the General Faculty Council:</w:t>
      </w:r>
    </w:p>
    <w:p w:rsidR="007C34DC" w:rsidRPr="007C34DC" w:rsidRDefault="007C34DC" w:rsidP="007C34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Expresses its strong support of President Sullivan,</w:t>
      </w:r>
    </w:p>
    <w:p w:rsidR="007C34DC" w:rsidRPr="007C34DC" w:rsidRDefault="007C34DC" w:rsidP="007C34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Expresses its lack of confidence in the Rector and the Board of Visitors,</w:t>
      </w:r>
    </w:p>
    <w:p w:rsidR="007C34DC" w:rsidRPr="007C34DC" w:rsidRDefault="007C34DC" w:rsidP="007C34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Requests that the Board of Visitors provide a clear and coherent explanation of its reasons for securing and accepting President Sullivan's resignation, for the process by which it did so, and for selecting an interim president without faculty consultation,</w:t>
      </w:r>
    </w:p>
    <w:p w:rsidR="007C34DC" w:rsidRPr="007C34DC" w:rsidRDefault="007C34DC" w:rsidP="007C34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Requests faculty representation as voting members on the Board of Visitors, and a review and restructuring of the Board to better represent a cross-section of constituencies within the University,</w:t>
      </w:r>
    </w:p>
    <w:p w:rsidR="007C34DC" w:rsidRPr="007C34DC" w:rsidRDefault="007C34DC" w:rsidP="007C34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Urges the Board to act forthwith to prevent further damage to the University community by reinstating President Sullivan on Tuesday, June 26th, and</w:t>
      </w:r>
    </w:p>
    <w:p w:rsidR="007C34DC" w:rsidRPr="007C34DC" w:rsidRDefault="007C34DC" w:rsidP="007C34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 xml:space="preserve">Requests the resignation of Rector </w:t>
      </w:r>
      <w:proofErr w:type="spellStart"/>
      <w:r w:rsidRPr="007C34DC">
        <w:rPr>
          <w:rFonts w:ascii="Times New Roman" w:eastAsia="Times New Roman" w:hAnsi="Times New Roman" w:cs="Times New Roman"/>
          <w:sz w:val="24"/>
          <w:szCs w:val="24"/>
        </w:rPr>
        <w:t>Dragas</w:t>
      </w:r>
      <w:proofErr w:type="spellEnd"/>
      <w:r w:rsidRPr="007C34DC">
        <w:rPr>
          <w:rFonts w:ascii="Times New Roman" w:eastAsia="Times New Roman" w:hAnsi="Times New Roman" w:cs="Times New Roman"/>
          <w:sz w:val="24"/>
          <w:szCs w:val="24"/>
        </w:rPr>
        <w:t xml:space="preserve"> from the Board of Visitors.</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We look forward to working with all who love, support, and respect the University to restore our community of trust.</w:t>
      </w:r>
    </w:p>
    <w:p w:rsidR="007C34DC" w:rsidRPr="007C34DC" w:rsidRDefault="007C34DC" w:rsidP="007C34DC">
      <w:pPr>
        <w:spacing w:before="100" w:beforeAutospacing="1" w:after="100" w:afterAutospacing="1" w:line="240" w:lineRule="auto"/>
        <w:rPr>
          <w:rFonts w:ascii="Times New Roman" w:eastAsia="Times New Roman" w:hAnsi="Times New Roman" w:cs="Times New Roman"/>
          <w:sz w:val="24"/>
          <w:szCs w:val="24"/>
        </w:rPr>
      </w:pPr>
      <w:r w:rsidRPr="007C34DC">
        <w:rPr>
          <w:rFonts w:ascii="Times New Roman" w:eastAsia="Times New Roman" w:hAnsi="Times New Roman" w:cs="Times New Roman"/>
          <w:sz w:val="24"/>
          <w:szCs w:val="24"/>
        </w:rPr>
        <w:t>This resolution was adopted in an open meeting of the General Faculty Council on June 22, 2012. The General Faculty Council represents 1750 non-tenure-track faculty and members of the senior professional research staff.</w:t>
      </w:r>
    </w:p>
    <w:p w:rsidR="00C00174" w:rsidRDefault="00C00174">
      <w:bookmarkStart w:id="0" w:name="_GoBack"/>
      <w:bookmarkEnd w:id="0"/>
    </w:p>
    <w:sectPr w:rsidR="00C0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9444F"/>
    <w:multiLevelType w:val="multilevel"/>
    <w:tmpl w:val="74C8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DC"/>
    <w:rsid w:val="00591307"/>
    <w:rsid w:val="007C34DC"/>
    <w:rsid w:val="00C0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B8F7-24D5-4D7E-B8FE-C18D625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34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
    <w:name w:val="ReportBody"/>
    <w:basedOn w:val="Normal"/>
    <w:link w:val="ReportBodyChar"/>
    <w:qFormat/>
    <w:rsid w:val="00591307"/>
    <w:pPr>
      <w:spacing w:before="240" w:after="240" w:line="360" w:lineRule="auto"/>
      <w:jc w:val="both"/>
    </w:pPr>
    <w:rPr>
      <w:rFonts w:ascii="Garamond" w:hAnsi="Garamond"/>
    </w:rPr>
  </w:style>
  <w:style w:type="character" w:customStyle="1" w:styleId="ReportBodyChar">
    <w:name w:val="ReportBody Char"/>
    <w:basedOn w:val="DefaultParagraphFont"/>
    <w:link w:val="ReportBody"/>
    <w:rsid w:val="00591307"/>
    <w:rPr>
      <w:rFonts w:ascii="Garamond" w:hAnsi="Garamond"/>
    </w:rPr>
  </w:style>
  <w:style w:type="paragraph" w:customStyle="1" w:styleId="BSABodyNoIndent">
    <w:name w:val="BSABodyNoIndent"/>
    <w:basedOn w:val="Normal"/>
    <w:link w:val="BSABodyNoIndentChar"/>
    <w:autoRedefine/>
    <w:qFormat/>
    <w:rsid w:val="00591307"/>
    <w:pPr>
      <w:spacing w:after="0" w:line="360" w:lineRule="auto"/>
      <w:ind w:firstLine="720"/>
    </w:pPr>
    <w:rPr>
      <w:rFonts w:ascii="Garamond" w:hAnsi="Garamond"/>
    </w:rPr>
  </w:style>
  <w:style w:type="character" w:customStyle="1" w:styleId="BSABodyNoIndentChar">
    <w:name w:val="BSABodyNoIndent Char"/>
    <w:basedOn w:val="DefaultParagraphFont"/>
    <w:link w:val="BSABodyNoIndent"/>
    <w:rsid w:val="00591307"/>
    <w:rPr>
      <w:rFonts w:ascii="Garamond" w:hAnsi="Garamond"/>
    </w:rPr>
  </w:style>
  <w:style w:type="paragraph" w:customStyle="1" w:styleId="UVABlueH2">
    <w:name w:val="UVABlueH2"/>
    <w:basedOn w:val="Normal"/>
    <w:link w:val="UVABlueH2Char"/>
    <w:qFormat/>
    <w:rsid w:val="00591307"/>
    <w:pPr>
      <w:spacing w:before="240" w:after="240" w:line="360" w:lineRule="auto"/>
      <w:jc w:val="center"/>
    </w:pPr>
    <w:rPr>
      <w:rFonts w:ascii="Garamond" w:hAnsi="Garamond"/>
      <w:b/>
      <w:smallCaps/>
      <w:color w:val="003F87"/>
      <w:sz w:val="24"/>
      <w:szCs w:val="24"/>
    </w:rPr>
  </w:style>
  <w:style w:type="character" w:customStyle="1" w:styleId="UVABlueH2Char">
    <w:name w:val="UVABlueH2 Char"/>
    <w:basedOn w:val="DefaultParagraphFont"/>
    <w:link w:val="UVABlueH2"/>
    <w:rsid w:val="00591307"/>
    <w:rPr>
      <w:rFonts w:ascii="Garamond" w:hAnsi="Garamond"/>
      <w:b/>
      <w:smallCaps/>
      <w:color w:val="003F87"/>
      <w:sz w:val="24"/>
      <w:szCs w:val="24"/>
    </w:rPr>
  </w:style>
  <w:style w:type="character" w:customStyle="1" w:styleId="Heading3Char">
    <w:name w:val="Heading 3 Char"/>
    <w:basedOn w:val="DefaultParagraphFont"/>
    <w:link w:val="Heading3"/>
    <w:uiPriority w:val="9"/>
    <w:rsid w:val="007C3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3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Dalpe, Sara C *HS</dc:creator>
  <cp:keywords/>
  <dc:description/>
  <cp:lastModifiedBy>Dalpe, Sara C *HS</cp:lastModifiedBy>
  <cp:revision>1</cp:revision>
  <dcterms:created xsi:type="dcterms:W3CDTF">2019-04-23T14:27:00Z</dcterms:created>
  <dcterms:modified xsi:type="dcterms:W3CDTF">2019-04-23T14:39:00Z</dcterms:modified>
</cp:coreProperties>
</file>