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C4932" w14:textId="77777777" w:rsidR="00460D0E" w:rsidRPr="0053269E" w:rsidRDefault="00D83413" w:rsidP="00460D0E">
      <w:pPr>
        <w:jc w:val="center"/>
        <w:rPr>
          <w:rFonts w:ascii="Times New Roman" w:hAnsi="Times New Roman"/>
          <w:b/>
        </w:rPr>
      </w:pPr>
      <w:bookmarkStart w:id="0" w:name="_GoBack"/>
      <w:bookmarkEnd w:id="0"/>
      <w:r>
        <w:rPr>
          <w:rFonts w:ascii="Times New Roman" w:hAnsi="Times New Roman"/>
          <w:noProof/>
          <w:sz w:val="20"/>
        </w:rPr>
        <w:pict w14:anchorId="6811C2A3">
          <v:rect id="_x0000_i1025" alt="" style="width:6in;height:.05pt;mso-width-percent:0;mso-height-percent:0;mso-width-percent:0;mso-height-percent:0" o:hralign="center" o:hrstd="t" o:hr="t" fillcolor="#aaa" stroked="f"/>
        </w:pict>
      </w:r>
    </w:p>
    <w:p w14:paraId="7600BA62" w14:textId="77777777" w:rsidR="00460D0E" w:rsidRPr="00C22F03" w:rsidRDefault="00460D0E" w:rsidP="00460D0E">
      <w:pPr>
        <w:jc w:val="center"/>
        <w:rPr>
          <w:rFonts w:ascii="Times New Roman" w:hAnsi="Times New Roman"/>
          <w:b/>
          <w:sz w:val="28"/>
        </w:rPr>
      </w:pPr>
      <w:r w:rsidRPr="00C22F03">
        <w:rPr>
          <w:rFonts w:ascii="Times New Roman" w:hAnsi="Times New Roman"/>
          <w:b/>
          <w:sz w:val="28"/>
        </w:rPr>
        <w:t>General Faculty Council</w:t>
      </w:r>
    </w:p>
    <w:p w14:paraId="14FB3CC9" w14:textId="77777777" w:rsidR="00460D0E" w:rsidRPr="0053269E" w:rsidRDefault="00D83413" w:rsidP="00460D0E">
      <w:pPr>
        <w:jc w:val="center"/>
        <w:rPr>
          <w:rFonts w:ascii="Times New Roman" w:hAnsi="Times New Roman"/>
          <w:sz w:val="20"/>
        </w:rPr>
      </w:pPr>
      <w:bookmarkStart w:id="1" w:name="OLE_LINK1"/>
      <w:r>
        <w:rPr>
          <w:rFonts w:ascii="Times New Roman" w:hAnsi="Times New Roman"/>
          <w:noProof/>
          <w:sz w:val="20"/>
        </w:rPr>
        <w:pict w14:anchorId="156DCCCA">
          <v:rect id="_x0000_i1026" alt="" style="width:6in;height:.05pt;mso-width-percent:0;mso-height-percent:0;mso-width-percent:0;mso-height-percent:0" o:hralign="center" o:hrstd="t" o:hr="t" fillcolor="#aaa" stroked="f"/>
        </w:pict>
      </w:r>
      <w:bookmarkEnd w:id="1"/>
    </w:p>
    <w:p w14:paraId="0557B62D" w14:textId="77777777" w:rsidR="00460D0E" w:rsidRPr="0053269E" w:rsidRDefault="00460D0E" w:rsidP="00460D0E">
      <w:pPr>
        <w:jc w:val="center"/>
        <w:rPr>
          <w:rFonts w:ascii="Times New Roman" w:hAnsi="Times New Roman"/>
          <w:sz w:val="20"/>
        </w:rPr>
      </w:pPr>
    </w:p>
    <w:p w14:paraId="10F496F2" w14:textId="77777777" w:rsidR="00460D0E" w:rsidRPr="00C22F03" w:rsidRDefault="00420F59" w:rsidP="00460D0E">
      <w:pPr>
        <w:jc w:val="center"/>
        <w:rPr>
          <w:rFonts w:ascii="Times New Roman" w:hAnsi="Times New Roman"/>
          <w:b/>
        </w:rPr>
      </w:pPr>
      <w:r>
        <w:rPr>
          <w:rFonts w:ascii="Times New Roman" w:hAnsi="Times New Roman"/>
          <w:b/>
        </w:rPr>
        <w:t>Minutes</w:t>
      </w:r>
    </w:p>
    <w:p w14:paraId="124F770B" w14:textId="77777777" w:rsidR="00460D0E" w:rsidRPr="00C22F03" w:rsidRDefault="00460D0E" w:rsidP="00460D0E">
      <w:pPr>
        <w:jc w:val="center"/>
        <w:rPr>
          <w:rFonts w:ascii="Times New Roman" w:hAnsi="Times New Roman"/>
        </w:rPr>
      </w:pPr>
    </w:p>
    <w:p w14:paraId="0D968C28" w14:textId="77777777" w:rsidR="00460D0E" w:rsidRPr="00C22F03" w:rsidRDefault="00360BEC" w:rsidP="0085046E">
      <w:pPr>
        <w:jc w:val="center"/>
        <w:rPr>
          <w:rFonts w:ascii="Times New Roman" w:hAnsi="Times New Roman"/>
          <w:b/>
        </w:rPr>
      </w:pPr>
      <w:r>
        <w:rPr>
          <w:rFonts w:ascii="Times New Roman" w:hAnsi="Times New Roman"/>
          <w:b/>
        </w:rPr>
        <w:t xml:space="preserve">Wednesday, </w:t>
      </w:r>
      <w:r w:rsidR="00BC7D4D">
        <w:rPr>
          <w:rFonts w:ascii="Times New Roman" w:hAnsi="Times New Roman"/>
          <w:b/>
        </w:rPr>
        <w:t>March</w:t>
      </w:r>
      <w:r w:rsidR="004176AF">
        <w:rPr>
          <w:rFonts w:ascii="Times New Roman" w:hAnsi="Times New Roman"/>
          <w:b/>
        </w:rPr>
        <w:t xml:space="preserve"> </w:t>
      </w:r>
      <w:r w:rsidR="00723FCB">
        <w:rPr>
          <w:rFonts w:ascii="Times New Roman" w:hAnsi="Times New Roman"/>
          <w:b/>
        </w:rPr>
        <w:t>1</w:t>
      </w:r>
      <w:r w:rsidR="00FE5B3A">
        <w:rPr>
          <w:rFonts w:ascii="Times New Roman" w:hAnsi="Times New Roman"/>
          <w:b/>
        </w:rPr>
        <w:t>1</w:t>
      </w:r>
      <w:r w:rsidR="000959D0">
        <w:rPr>
          <w:rFonts w:ascii="Times New Roman" w:hAnsi="Times New Roman"/>
          <w:b/>
        </w:rPr>
        <w:t>, 20</w:t>
      </w:r>
      <w:r w:rsidR="0003166A">
        <w:rPr>
          <w:rFonts w:ascii="Times New Roman" w:hAnsi="Times New Roman"/>
          <w:b/>
        </w:rPr>
        <w:t>20</w:t>
      </w:r>
    </w:p>
    <w:p w14:paraId="638BA5FB" w14:textId="77777777" w:rsidR="00460D0E" w:rsidRDefault="00980F9E" w:rsidP="00460D0E">
      <w:pPr>
        <w:jc w:val="center"/>
        <w:rPr>
          <w:rFonts w:ascii="Times New Roman" w:hAnsi="Times New Roman"/>
        </w:rPr>
      </w:pPr>
      <w:r>
        <w:rPr>
          <w:rFonts w:ascii="Times New Roman" w:hAnsi="Times New Roman"/>
        </w:rPr>
        <w:t>12:00 pm – 1</w:t>
      </w:r>
      <w:r w:rsidR="00460D0E" w:rsidRPr="00C22F03">
        <w:rPr>
          <w:rFonts w:ascii="Times New Roman" w:hAnsi="Times New Roman"/>
        </w:rPr>
        <w:t>:30 pm</w:t>
      </w:r>
    </w:p>
    <w:p w14:paraId="7F6B8B03" w14:textId="77777777" w:rsidR="00460D0E" w:rsidRDefault="00BC7D4D" w:rsidP="00460D0E">
      <w:pPr>
        <w:jc w:val="center"/>
      </w:pPr>
      <w:r>
        <w:t>Ruffner 206</w:t>
      </w:r>
    </w:p>
    <w:p w14:paraId="5BC0E374" w14:textId="77777777" w:rsidR="00460D0E" w:rsidRPr="00264619" w:rsidRDefault="00460D0E" w:rsidP="00460D0E">
      <w:pPr>
        <w:rPr>
          <w:rFonts w:ascii="Times New Roman" w:hAnsi="Times New Roman"/>
        </w:rPr>
      </w:pPr>
    </w:p>
    <w:p w14:paraId="11E2D29A" w14:textId="77777777" w:rsidR="00B80714" w:rsidRDefault="00420F59" w:rsidP="00A15942">
      <w:pPr>
        <w:tabs>
          <w:tab w:val="left" w:pos="540"/>
        </w:tabs>
        <w:rPr>
          <w:rFonts w:ascii="Times New Roman" w:hAnsi="Times New Roman"/>
        </w:rPr>
      </w:pPr>
      <w:r w:rsidRPr="00A15942">
        <w:rPr>
          <w:rFonts w:ascii="Times New Roman" w:hAnsi="Times New Roman"/>
          <w:b/>
        </w:rPr>
        <w:t>Council members in attendance</w:t>
      </w:r>
      <w:r>
        <w:rPr>
          <w:rFonts w:ascii="Times New Roman" w:hAnsi="Times New Roman"/>
        </w:rPr>
        <w:t>:</w:t>
      </w:r>
      <w:r w:rsidR="00B819E2">
        <w:rPr>
          <w:rFonts w:ascii="Times New Roman" w:hAnsi="Times New Roman"/>
        </w:rPr>
        <w:t xml:space="preserve"> Laura</w:t>
      </w:r>
      <w:r w:rsidR="00A15942">
        <w:rPr>
          <w:rFonts w:ascii="Times New Roman" w:hAnsi="Times New Roman"/>
        </w:rPr>
        <w:t xml:space="preserve"> Serbulea, Meredith Hayden,</w:t>
      </w:r>
      <w:r w:rsidR="00B819E2">
        <w:rPr>
          <w:rFonts w:ascii="Times New Roman" w:hAnsi="Times New Roman"/>
        </w:rPr>
        <w:t xml:space="preserve"> Bryn</w:t>
      </w:r>
      <w:r w:rsidR="00A15942">
        <w:rPr>
          <w:rFonts w:ascii="Times New Roman" w:hAnsi="Times New Roman"/>
        </w:rPr>
        <w:t xml:space="preserve"> Seabrook,</w:t>
      </w:r>
      <w:r w:rsidR="00B819E2">
        <w:rPr>
          <w:rFonts w:ascii="Times New Roman" w:hAnsi="Times New Roman"/>
        </w:rPr>
        <w:t xml:space="preserve"> Derick</w:t>
      </w:r>
      <w:r w:rsidR="00A15942">
        <w:rPr>
          <w:rFonts w:ascii="Times New Roman" w:hAnsi="Times New Roman"/>
        </w:rPr>
        <w:t xml:space="preserve"> Williams (Chair)</w:t>
      </w:r>
      <w:r w:rsidR="00B819E2">
        <w:rPr>
          <w:rFonts w:ascii="Times New Roman" w:hAnsi="Times New Roman"/>
        </w:rPr>
        <w:t>, Sharon</w:t>
      </w:r>
      <w:r w:rsidR="006009F2">
        <w:rPr>
          <w:rFonts w:ascii="Times New Roman" w:hAnsi="Times New Roman"/>
        </w:rPr>
        <w:t xml:space="preserve"> Kelly</w:t>
      </w:r>
      <w:r w:rsidR="00B819E2">
        <w:rPr>
          <w:rFonts w:ascii="Times New Roman" w:hAnsi="Times New Roman"/>
        </w:rPr>
        <w:t>, Ibby</w:t>
      </w:r>
      <w:r w:rsidR="006009F2">
        <w:rPr>
          <w:rFonts w:ascii="Times New Roman" w:hAnsi="Times New Roman"/>
        </w:rPr>
        <w:t xml:space="preserve"> Roberts, Joe Fore</w:t>
      </w:r>
      <w:r w:rsidR="00A15942">
        <w:rPr>
          <w:rFonts w:ascii="Times New Roman" w:hAnsi="Times New Roman"/>
        </w:rPr>
        <w:t xml:space="preserve"> Keith </w:t>
      </w:r>
      <w:proofErr w:type="gramStart"/>
      <w:r w:rsidR="00A15942">
        <w:rPr>
          <w:rFonts w:ascii="Times New Roman" w:hAnsi="Times New Roman"/>
        </w:rPr>
        <w:t xml:space="preserve">Weimer, </w:t>
      </w:r>
      <w:r w:rsidR="00B819E2">
        <w:rPr>
          <w:rFonts w:ascii="Times New Roman" w:hAnsi="Times New Roman"/>
        </w:rPr>
        <w:t xml:space="preserve"> </w:t>
      </w:r>
      <w:r w:rsidR="00067F9A" w:rsidRPr="00067F9A">
        <w:rPr>
          <w:rFonts w:ascii="Times New Roman" w:hAnsi="Times New Roman"/>
        </w:rPr>
        <w:t>Yuri</w:t>
      </w:r>
      <w:proofErr w:type="gramEnd"/>
      <w:r w:rsidR="00067F9A" w:rsidRPr="00067F9A">
        <w:rPr>
          <w:rFonts w:ascii="Times New Roman" w:hAnsi="Times New Roman"/>
        </w:rPr>
        <w:t xml:space="preserve"> Urbanovich</w:t>
      </w:r>
    </w:p>
    <w:p w14:paraId="45B62248" w14:textId="77777777" w:rsidR="00420F59" w:rsidRDefault="00420F59" w:rsidP="009F6F00">
      <w:pPr>
        <w:tabs>
          <w:tab w:val="left" w:pos="540"/>
        </w:tabs>
        <w:ind w:left="810"/>
        <w:rPr>
          <w:rFonts w:ascii="Times New Roman" w:hAnsi="Times New Roman"/>
        </w:rPr>
      </w:pPr>
    </w:p>
    <w:p w14:paraId="774DF0CE" w14:textId="1FCFEFC7" w:rsidR="009F6F00" w:rsidRDefault="00A15942" w:rsidP="00A15942">
      <w:pPr>
        <w:tabs>
          <w:tab w:val="left" w:pos="540"/>
        </w:tabs>
        <w:rPr>
          <w:rFonts w:ascii="Times New Roman" w:hAnsi="Times New Roman"/>
        </w:rPr>
      </w:pPr>
      <w:r w:rsidRPr="00A15942">
        <w:rPr>
          <w:rFonts w:ascii="Times New Roman" w:hAnsi="Times New Roman"/>
          <w:b/>
        </w:rPr>
        <w:t>Visiting</w:t>
      </w:r>
      <w:r w:rsidR="009F6F00" w:rsidRPr="00A15942">
        <w:rPr>
          <w:rFonts w:ascii="Times New Roman" w:hAnsi="Times New Roman"/>
          <w:b/>
        </w:rPr>
        <w:t>:</w:t>
      </w:r>
      <w:r w:rsidR="009F6F00">
        <w:rPr>
          <w:rFonts w:ascii="Times New Roman" w:hAnsi="Times New Roman"/>
        </w:rPr>
        <w:t xml:space="preserve"> Judy Thomas, </w:t>
      </w:r>
      <w:r w:rsidR="005330CB">
        <w:rPr>
          <w:rFonts w:ascii="Times New Roman" w:hAnsi="Times New Roman"/>
        </w:rPr>
        <w:t xml:space="preserve">Library, </w:t>
      </w:r>
      <w:r w:rsidR="009F6F00">
        <w:rPr>
          <w:rFonts w:ascii="Times New Roman" w:hAnsi="Times New Roman"/>
        </w:rPr>
        <w:t>guest speaker</w:t>
      </w:r>
      <w:r w:rsidR="005330CB">
        <w:rPr>
          <w:rFonts w:ascii="Times New Roman" w:hAnsi="Times New Roman"/>
        </w:rPr>
        <w:t xml:space="preserve">; </w:t>
      </w:r>
      <w:r w:rsidR="005330CB" w:rsidRPr="00372916">
        <w:rPr>
          <w:rFonts w:ascii="Times New Roman" w:hAnsi="Times New Roman"/>
        </w:rPr>
        <w:t xml:space="preserve">William </w:t>
      </w:r>
      <w:proofErr w:type="spellStart"/>
      <w:r w:rsidR="005330CB" w:rsidRPr="00372916">
        <w:rPr>
          <w:rFonts w:ascii="Times New Roman" w:hAnsi="Times New Roman"/>
        </w:rPr>
        <w:t>Ferero</w:t>
      </w:r>
      <w:proofErr w:type="spellEnd"/>
      <w:r w:rsidR="00372916">
        <w:rPr>
          <w:rFonts w:ascii="Times New Roman" w:hAnsi="Times New Roman"/>
        </w:rPr>
        <w:t xml:space="preserve"> (</w:t>
      </w:r>
      <w:r w:rsidR="005330CB">
        <w:rPr>
          <w:rFonts w:ascii="Times New Roman" w:hAnsi="Times New Roman"/>
        </w:rPr>
        <w:t>Research</w:t>
      </w:r>
      <w:r w:rsidR="00372916">
        <w:rPr>
          <w:rFonts w:ascii="Times New Roman" w:hAnsi="Times New Roman"/>
        </w:rPr>
        <w:t xml:space="preserve"> Faculty)</w:t>
      </w:r>
      <w:r w:rsidR="00F944C4">
        <w:rPr>
          <w:rFonts w:ascii="Times New Roman" w:hAnsi="Times New Roman"/>
        </w:rPr>
        <w:t>, Michael Sheehy</w:t>
      </w:r>
      <w:r w:rsidR="00372916">
        <w:rPr>
          <w:rFonts w:ascii="Times New Roman" w:hAnsi="Times New Roman"/>
        </w:rPr>
        <w:t xml:space="preserve"> </w:t>
      </w:r>
      <w:r w:rsidR="005330CB">
        <w:rPr>
          <w:rFonts w:ascii="Times New Roman" w:hAnsi="Times New Roman"/>
        </w:rPr>
        <w:t>(Contemplative Sciences).</w:t>
      </w:r>
    </w:p>
    <w:p w14:paraId="041C0813" w14:textId="77777777" w:rsidR="00663746" w:rsidRDefault="00663746" w:rsidP="00663746">
      <w:pPr>
        <w:tabs>
          <w:tab w:val="left" w:pos="540"/>
        </w:tabs>
        <w:ind w:left="810"/>
        <w:rPr>
          <w:rFonts w:ascii="Times New Roman" w:hAnsi="Times New Roman"/>
        </w:rPr>
      </w:pPr>
    </w:p>
    <w:p w14:paraId="426E707B" w14:textId="77777777" w:rsidR="00A15942" w:rsidRDefault="00A15942" w:rsidP="000D53E1">
      <w:pPr>
        <w:numPr>
          <w:ilvl w:val="0"/>
          <w:numId w:val="12"/>
        </w:numPr>
        <w:tabs>
          <w:tab w:val="left" w:pos="540"/>
        </w:tabs>
        <w:rPr>
          <w:rFonts w:ascii="Times New Roman" w:hAnsi="Times New Roman"/>
        </w:rPr>
      </w:pPr>
      <w:r>
        <w:rPr>
          <w:rFonts w:ascii="Times New Roman" w:hAnsi="Times New Roman"/>
        </w:rPr>
        <w:t>Call to Order</w:t>
      </w:r>
    </w:p>
    <w:p w14:paraId="21DE05A3" w14:textId="77777777" w:rsidR="00A15942" w:rsidRDefault="00A15942" w:rsidP="00A15942">
      <w:pPr>
        <w:tabs>
          <w:tab w:val="left" w:pos="540"/>
        </w:tabs>
        <w:ind w:left="810"/>
        <w:rPr>
          <w:rFonts w:ascii="Times New Roman" w:hAnsi="Times New Roman"/>
        </w:rPr>
      </w:pPr>
    </w:p>
    <w:p w14:paraId="5D8B07B8" w14:textId="77777777" w:rsidR="00663746" w:rsidRDefault="00663746" w:rsidP="000D53E1">
      <w:pPr>
        <w:numPr>
          <w:ilvl w:val="0"/>
          <w:numId w:val="12"/>
        </w:numPr>
        <w:tabs>
          <w:tab w:val="left" w:pos="540"/>
        </w:tabs>
        <w:rPr>
          <w:rFonts w:ascii="Times New Roman" w:hAnsi="Times New Roman"/>
        </w:rPr>
      </w:pPr>
      <w:r>
        <w:rPr>
          <w:rFonts w:ascii="Times New Roman" w:hAnsi="Times New Roman"/>
        </w:rPr>
        <w:t>Approve Minutes</w:t>
      </w:r>
    </w:p>
    <w:p w14:paraId="39B3FEF4" w14:textId="77777777" w:rsidR="00B80714" w:rsidRPr="00EE6A3B" w:rsidRDefault="00B80714" w:rsidP="00A15942">
      <w:pPr>
        <w:tabs>
          <w:tab w:val="left" w:pos="540"/>
        </w:tabs>
        <w:ind w:firstLine="540"/>
        <w:rPr>
          <w:rFonts w:ascii="Times New Roman" w:hAnsi="Times New Roman"/>
        </w:rPr>
      </w:pPr>
      <w:r>
        <w:rPr>
          <w:rFonts w:ascii="Times New Roman" w:hAnsi="Times New Roman"/>
        </w:rPr>
        <w:t>Minutes approved with proposed changes</w:t>
      </w:r>
    </w:p>
    <w:p w14:paraId="494899B4" w14:textId="77777777" w:rsidR="00CB05AF" w:rsidRDefault="00CB05AF" w:rsidP="000D53E1">
      <w:pPr>
        <w:tabs>
          <w:tab w:val="left" w:pos="540"/>
        </w:tabs>
        <w:rPr>
          <w:rFonts w:ascii="Times New Roman" w:hAnsi="Times New Roman"/>
          <w:i/>
        </w:rPr>
      </w:pPr>
    </w:p>
    <w:p w14:paraId="013D57AD" w14:textId="77777777" w:rsidR="00460D0E" w:rsidRDefault="00460D0E" w:rsidP="000D53E1">
      <w:pPr>
        <w:tabs>
          <w:tab w:val="left" w:pos="540"/>
        </w:tabs>
        <w:rPr>
          <w:rFonts w:ascii="Times New Roman" w:hAnsi="Times New Roman"/>
          <w:i/>
        </w:rPr>
      </w:pPr>
      <w:r>
        <w:rPr>
          <w:rFonts w:ascii="Times New Roman" w:hAnsi="Times New Roman"/>
          <w:i/>
        </w:rPr>
        <w:t>Business</w:t>
      </w:r>
    </w:p>
    <w:p w14:paraId="29592DB0" w14:textId="77777777" w:rsidR="00980F9E" w:rsidRDefault="00980F9E" w:rsidP="000D53E1">
      <w:pPr>
        <w:tabs>
          <w:tab w:val="left" w:pos="540"/>
        </w:tabs>
        <w:rPr>
          <w:rFonts w:ascii="Times New Roman" w:hAnsi="Times New Roman"/>
          <w:i/>
        </w:rPr>
      </w:pPr>
    </w:p>
    <w:p w14:paraId="5D3A885C" w14:textId="77777777" w:rsidR="00BC7D4D" w:rsidRDefault="00C3677B" w:rsidP="000D53E1">
      <w:pPr>
        <w:numPr>
          <w:ilvl w:val="0"/>
          <w:numId w:val="12"/>
        </w:numPr>
        <w:tabs>
          <w:tab w:val="left" w:pos="540"/>
        </w:tabs>
        <w:rPr>
          <w:rFonts w:ascii="Times New Roman" w:hAnsi="Times New Roman"/>
        </w:rPr>
      </w:pPr>
      <w:r>
        <w:rPr>
          <w:rFonts w:ascii="Times New Roman" w:hAnsi="Times New Roman"/>
        </w:rPr>
        <w:t xml:space="preserve"> </w:t>
      </w:r>
      <w:r w:rsidR="00BC7D4D">
        <w:rPr>
          <w:rFonts w:ascii="Times New Roman" w:hAnsi="Times New Roman"/>
        </w:rPr>
        <w:t>Committee Reports</w:t>
      </w:r>
    </w:p>
    <w:p w14:paraId="298E2B72" w14:textId="77777777" w:rsidR="00BC7D4D" w:rsidRDefault="00BC7D4D" w:rsidP="00BC7D4D">
      <w:pPr>
        <w:tabs>
          <w:tab w:val="left" w:pos="540"/>
        </w:tabs>
        <w:ind w:left="810"/>
        <w:rPr>
          <w:rFonts w:ascii="Times New Roman" w:hAnsi="Times New Roman"/>
        </w:rPr>
      </w:pPr>
    </w:p>
    <w:p w14:paraId="4E257381" w14:textId="77777777" w:rsidR="00BC7D4D" w:rsidRDefault="00BC7D4D" w:rsidP="00BC7D4D">
      <w:pPr>
        <w:numPr>
          <w:ilvl w:val="1"/>
          <w:numId w:val="12"/>
        </w:numPr>
        <w:tabs>
          <w:tab w:val="left" w:pos="540"/>
        </w:tabs>
        <w:rPr>
          <w:rFonts w:ascii="Times New Roman" w:hAnsi="Times New Roman"/>
        </w:rPr>
      </w:pPr>
      <w:r>
        <w:rPr>
          <w:rFonts w:ascii="Times New Roman" w:hAnsi="Times New Roman"/>
        </w:rPr>
        <w:t>Bylaws</w:t>
      </w:r>
      <w:r w:rsidR="00420F59">
        <w:rPr>
          <w:rFonts w:ascii="Times New Roman" w:hAnsi="Times New Roman"/>
        </w:rPr>
        <w:t xml:space="preserve"> – No new report</w:t>
      </w:r>
      <w:r w:rsidR="00B819E2">
        <w:rPr>
          <w:rFonts w:ascii="Times New Roman" w:hAnsi="Times New Roman"/>
        </w:rPr>
        <w:t xml:space="preserve"> </w:t>
      </w:r>
    </w:p>
    <w:p w14:paraId="0DCCF375" w14:textId="77777777" w:rsidR="00420F59" w:rsidRDefault="00420F59" w:rsidP="00420F59">
      <w:pPr>
        <w:tabs>
          <w:tab w:val="left" w:pos="540"/>
        </w:tabs>
        <w:ind w:left="1440"/>
        <w:rPr>
          <w:rFonts w:ascii="Times New Roman" w:hAnsi="Times New Roman"/>
        </w:rPr>
      </w:pPr>
    </w:p>
    <w:p w14:paraId="0AA48FF2" w14:textId="77777777" w:rsidR="006009F2" w:rsidRDefault="00BC7D4D" w:rsidP="006009F2">
      <w:pPr>
        <w:numPr>
          <w:ilvl w:val="1"/>
          <w:numId w:val="12"/>
        </w:numPr>
        <w:tabs>
          <w:tab w:val="left" w:pos="540"/>
        </w:tabs>
        <w:rPr>
          <w:rFonts w:ascii="Times New Roman" w:hAnsi="Times New Roman"/>
        </w:rPr>
      </w:pPr>
      <w:r>
        <w:rPr>
          <w:rFonts w:ascii="Times New Roman" w:hAnsi="Times New Roman"/>
        </w:rPr>
        <w:t>Elections</w:t>
      </w:r>
      <w:r w:rsidR="006009F2">
        <w:rPr>
          <w:rFonts w:ascii="Times New Roman" w:hAnsi="Times New Roman"/>
        </w:rPr>
        <w:t xml:space="preserve"> (Weimer)</w:t>
      </w:r>
    </w:p>
    <w:p w14:paraId="6632F27B" w14:textId="77777777" w:rsidR="006009F2" w:rsidRDefault="006009F2" w:rsidP="006009F2">
      <w:pPr>
        <w:pStyle w:val="ListParagraph"/>
      </w:pPr>
    </w:p>
    <w:p w14:paraId="4B8D4208" w14:textId="77777777" w:rsidR="006009F2" w:rsidRDefault="006009F2" w:rsidP="006009F2">
      <w:pPr>
        <w:tabs>
          <w:tab w:val="left" w:pos="540"/>
        </w:tabs>
        <w:ind w:left="1440"/>
        <w:rPr>
          <w:rFonts w:ascii="Times New Roman" w:hAnsi="Times New Roman"/>
        </w:rPr>
      </w:pPr>
      <w:r>
        <w:rPr>
          <w:rFonts w:ascii="Times New Roman" w:hAnsi="Times New Roman"/>
        </w:rPr>
        <w:t xml:space="preserve">Athletics – no nominee remains vacant </w:t>
      </w:r>
    </w:p>
    <w:p w14:paraId="052B1596" w14:textId="77777777" w:rsidR="006009F2" w:rsidRDefault="006009F2" w:rsidP="006009F2">
      <w:pPr>
        <w:tabs>
          <w:tab w:val="left" w:pos="540"/>
        </w:tabs>
        <w:ind w:left="1440"/>
        <w:rPr>
          <w:rFonts w:ascii="Times New Roman" w:hAnsi="Times New Roman"/>
        </w:rPr>
      </w:pPr>
      <w:r>
        <w:rPr>
          <w:rFonts w:ascii="Times New Roman" w:hAnsi="Times New Roman"/>
        </w:rPr>
        <w:t>Curry – has nominee</w:t>
      </w:r>
    </w:p>
    <w:p w14:paraId="60E7C573" w14:textId="77777777" w:rsidR="006009F2" w:rsidRPr="006009F2" w:rsidRDefault="006009F2" w:rsidP="006009F2">
      <w:pPr>
        <w:tabs>
          <w:tab w:val="left" w:pos="540"/>
        </w:tabs>
        <w:ind w:left="1440"/>
        <w:rPr>
          <w:rFonts w:ascii="Times New Roman" w:hAnsi="Times New Roman"/>
        </w:rPr>
      </w:pPr>
      <w:r>
        <w:rPr>
          <w:rFonts w:ascii="Times New Roman" w:hAnsi="Times New Roman"/>
        </w:rPr>
        <w:t>A&amp;S – nominee</w:t>
      </w:r>
    </w:p>
    <w:p w14:paraId="368EC231" w14:textId="77777777" w:rsidR="00420F59" w:rsidRDefault="00420F59" w:rsidP="006009F2">
      <w:pPr>
        <w:tabs>
          <w:tab w:val="left" w:pos="540"/>
        </w:tabs>
        <w:ind w:left="1440"/>
        <w:rPr>
          <w:rFonts w:ascii="Times New Roman" w:hAnsi="Times New Roman"/>
        </w:rPr>
      </w:pPr>
      <w:r>
        <w:rPr>
          <w:rFonts w:ascii="Times New Roman" w:hAnsi="Times New Roman"/>
        </w:rPr>
        <w:t>Health Professionals (one position) is vacant</w:t>
      </w:r>
    </w:p>
    <w:p w14:paraId="1DBC9D7B" w14:textId="77777777" w:rsidR="006009F2" w:rsidRDefault="006009F2" w:rsidP="006009F2">
      <w:pPr>
        <w:tabs>
          <w:tab w:val="left" w:pos="540"/>
        </w:tabs>
        <w:ind w:left="1440"/>
        <w:rPr>
          <w:rFonts w:ascii="Times New Roman" w:hAnsi="Times New Roman"/>
        </w:rPr>
      </w:pPr>
      <w:r>
        <w:rPr>
          <w:rFonts w:ascii="Times New Roman" w:hAnsi="Times New Roman"/>
        </w:rPr>
        <w:t>1 out of 2 at-large covered</w:t>
      </w:r>
    </w:p>
    <w:p w14:paraId="67F23CB1" w14:textId="77777777" w:rsidR="006009F2" w:rsidRDefault="006009F2" w:rsidP="00420F59">
      <w:pPr>
        <w:tabs>
          <w:tab w:val="left" w:pos="540"/>
        </w:tabs>
        <w:ind w:left="1440"/>
        <w:rPr>
          <w:rFonts w:ascii="Times New Roman" w:hAnsi="Times New Roman"/>
        </w:rPr>
      </w:pPr>
    </w:p>
    <w:p w14:paraId="530F374E" w14:textId="77777777" w:rsidR="00420F59" w:rsidRDefault="00420F59" w:rsidP="00420F59">
      <w:pPr>
        <w:tabs>
          <w:tab w:val="left" w:pos="540"/>
        </w:tabs>
        <w:ind w:left="1440"/>
        <w:rPr>
          <w:rFonts w:ascii="Times New Roman" w:hAnsi="Times New Roman"/>
        </w:rPr>
      </w:pPr>
      <w:r>
        <w:rPr>
          <w:rFonts w:ascii="Times New Roman" w:hAnsi="Times New Roman"/>
        </w:rPr>
        <w:t>Several positions have incumbents while others will have new candidates</w:t>
      </w:r>
    </w:p>
    <w:p w14:paraId="09C97F7C" w14:textId="4762C5E8" w:rsidR="00420F59" w:rsidRDefault="00420F59" w:rsidP="00420F59">
      <w:pPr>
        <w:tabs>
          <w:tab w:val="left" w:pos="540"/>
        </w:tabs>
        <w:ind w:left="1440"/>
        <w:rPr>
          <w:rFonts w:ascii="Times New Roman" w:hAnsi="Times New Roman"/>
        </w:rPr>
      </w:pPr>
      <w:r>
        <w:rPr>
          <w:rFonts w:ascii="Times New Roman" w:hAnsi="Times New Roman"/>
        </w:rPr>
        <w:t>Chair of faculty council – Chair-elect typically transitions to role; Chair Williams has consulted with former chair</w:t>
      </w:r>
      <w:r w:rsidR="00372916">
        <w:rPr>
          <w:rFonts w:ascii="Times New Roman" w:hAnsi="Times New Roman"/>
        </w:rPr>
        <w:t>, Keith</w:t>
      </w:r>
      <w:r>
        <w:rPr>
          <w:rFonts w:ascii="Times New Roman" w:hAnsi="Times New Roman"/>
        </w:rPr>
        <w:t xml:space="preserve"> Weimer and </w:t>
      </w:r>
      <w:r w:rsidR="00372916">
        <w:rPr>
          <w:rFonts w:ascii="Times New Roman" w:hAnsi="Times New Roman"/>
        </w:rPr>
        <w:t xml:space="preserve">former elections chair, Ed </w:t>
      </w:r>
      <w:r>
        <w:rPr>
          <w:rFonts w:ascii="Times New Roman" w:hAnsi="Times New Roman"/>
        </w:rPr>
        <w:t>Murphy – we could elect a n</w:t>
      </w:r>
      <w:r w:rsidR="006009F2">
        <w:rPr>
          <w:rFonts w:ascii="Times New Roman" w:hAnsi="Times New Roman"/>
        </w:rPr>
        <w:t>ew chair OR, based on past council decisions</w:t>
      </w:r>
      <w:r>
        <w:rPr>
          <w:rFonts w:ascii="Times New Roman" w:hAnsi="Times New Roman"/>
        </w:rPr>
        <w:t>, Chair Williams can stay on as chair then work toward electing or appointing a new chair.</w:t>
      </w:r>
    </w:p>
    <w:p w14:paraId="122C6ADA" w14:textId="77777777" w:rsidR="006009F2" w:rsidRDefault="006009F2" w:rsidP="00420F59">
      <w:pPr>
        <w:tabs>
          <w:tab w:val="left" w:pos="540"/>
        </w:tabs>
        <w:ind w:left="1440"/>
        <w:rPr>
          <w:rFonts w:ascii="Times New Roman" w:hAnsi="Times New Roman"/>
        </w:rPr>
      </w:pPr>
    </w:p>
    <w:p w14:paraId="4D0BE684" w14:textId="77777777" w:rsidR="00B819E2" w:rsidRDefault="006009F2" w:rsidP="00420F59">
      <w:pPr>
        <w:tabs>
          <w:tab w:val="left" w:pos="540"/>
        </w:tabs>
        <w:ind w:left="1440"/>
        <w:rPr>
          <w:rFonts w:ascii="Times New Roman" w:hAnsi="Times New Roman"/>
        </w:rPr>
      </w:pPr>
      <w:r>
        <w:rPr>
          <w:rFonts w:ascii="Times New Roman" w:hAnsi="Times New Roman"/>
        </w:rPr>
        <w:t>Roberts reviewed b</w:t>
      </w:r>
      <w:r w:rsidR="00420F59">
        <w:rPr>
          <w:rFonts w:ascii="Times New Roman" w:hAnsi="Times New Roman"/>
        </w:rPr>
        <w:t>y-laws regarding appointing or elec</w:t>
      </w:r>
      <w:r>
        <w:rPr>
          <w:rFonts w:ascii="Times New Roman" w:hAnsi="Times New Roman"/>
        </w:rPr>
        <w:t>ting of new chair-elect and there does not appear to be guidelines specific to the absence of chair-elect. The recommendation is to elect or appointed to a chair-</w:t>
      </w:r>
      <w:proofErr w:type="gramStart"/>
      <w:r>
        <w:rPr>
          <w:rFonts w:ascii="Times New Roman" w:hAnsi="Times New Roman"/>
        </w:rPr>
        <w:t>elect</w:t>
      </w:r>
      <w:proofErr w:type="gramEnd"/>
      <w:r>
        <w:rPr>
          <w:rFonts w:ascii="Times New Roman" w:hAnsi="Times New Roman"/>
        </w:rPr>
        <w:t xml:space="preserve"> so </w:t>
      </w:r>
      <w:r>
        <w:rPr>
          <w:rFonts w:ascii="Times New Roman" w:hAnsi="Times New Roman"/>
        </w:rPr>
        <w:lastRenderedPageBreak/>
        <w:t xml:space="preserve">they are in an advisory role. We will review more in April and plan to elect a chair-elect at the May meeting. </w:t>
      </w:r>
    </w:p>
    <w:p w14:paraId="5C972E11" w14:textId="77777777" w:rsidR="006009F2" w:rsidRDefault="006009F2" w:rsidP="00420F59">
      <w:pPr>
        <w:tabs>
          <w:tab w:val="left" w:pos="540"/>
        </w:tabs>
        <w:ind w:left="1440"/>
        <w:rPr>
          <w:rFonts w:ascii="Times New Roman" w:hAnsi="Times New Roman"/>
        </w:rPr>
      </w:pPr>
    </w:p>
    <w:p w14:paraId="2ECF3365" w14:textId="77777777" w:rsidR="006009F2" w:rsidRDefault="006009F2" w:rsidP="00420F59">
      <w:pPr>
        <w:tabs>
          <w:tab w:val="left" w:pos="540"/>
        </w:tabs>
        <w:ind w:left="1440"/>
        <w:rPr>
          <w:rFonts w:ascii="Times New Roman" w:hAnsi="Times New Roman"/>
        </w:rPr>
      </w:pPr>
      <w:r>
        <w:rPr>
          <w:rFonts w:ascii="Times New Roman" w:hAnsi="Times New Roman"/>
        </w:rPr>
        <w:t>Discussion related to Athletics representation on the board as well as A&amp;P faculty.</w:t>
      </w:r>
      <w:r w:rsidR="005330CB">
        <w:rPr>
          <w:rFonts w:ascii="Times New Roman" w:hAnsi="Times New Roman"/>
        </w:rPr>
        <w:t xml:space="preserve"> Council members can reach out to Health Professionals and Athletics once we have the list of general/A&amp;P faculty. </w:t>
      </w:r>
    </w:p>
    <w:p w14:paraId="5DF36EC6" w14:textId="77777777" w:rsidR="005330CB" w:rsidRDefault="005330CB" w:rsidP="00420F59">
      <w:pPr>
        <w:tabs>
          <w:tab w:val="left" w:pos="540"/>
        </w:tabs>
        <w:ind w:left="1440"/>
        <w:rPr>
          <w:rFonts w:ascii="Times New Roman" w:hAnsi="Times New Roman"/>
        </w:rPr>
      </w:pPr>
    </w:p>
    <w:p w14:paraId="5EED8DE6" w14:textId="77777777" w:rsidR="005330CB" w:rsidRDefault="005330CB" w:rsidP="00420F59">
      <w:pPr>
        <w:tabs>
          <w:tab w:val="left" w:pos="540"/>
        </w:tabs>
        <w:ind w:left="1440"/>
        <w:rPr>
          <w:rFonts w:ascii="Times New Roman" w:hAnsi="Times New Roman"/>
        </w:rPr>
      </w:pPr>
      <w:r>
        <w:rPr>
          <w:rFonts w:ascii="Times New Roman" w:hAnsi="Times New Roman"/>
        </w:rPr>
        <w:t>Reach out to faculty about at-large positions (RSVP list from Mentoring meeting).</w:t>
      </w:r>
    </w:p>
    <w:p w14:paraId="5A69A6F1" w14:textId="77777777" w:rsidR="00420F59" w:rsidRDefault="00420F59" w:rsidP="00420F59">
      <w:pPr>
        <w:tabs>
          <w:tab w:val="left" w:pos="540"/>
        </w:tabs>
        <w:ind w:left="1440"/>
        <w:rPr>
          <w:rFonts w:ascii="Times New Roman" w:hAnsi="Times New Roman"/>
        </w:rPr>
      </w:pPr>
    </w:p>
    <w:p w14:paraId="22364518" w14:textId="77777777" w:rsidR="00BC7D4D" w:rsidRDefault="00BC7D4D" w:rsidP="00BC7D4D">
      <w:pPr>
        <w:numPr>
          <w:ilvl w:val="1"/>
          <w:numId w:val="12"/>
        </w:numPr>
        <w:tabs>
          <w:tab w:val="left" w:pos="540"/>
        </w:tabs>
        <w:rPr>
          <w:rFonts w:ascii="Times New Roman" w:hAnsi="Times New Roman"/>
        </w:rPr>
      </w:pPr>
      <w:r>
        <w:rPr>
          <w:rFonts w:ascii="Times New Roman" w:hAnsi="Times New Roman"/>
        </w:rPr>
        <w:t>Data Management</w:t>
      </w:r>
    </w:p>
    <w:p w14:paraId="17055F85" w14:textId="77777777" w:rsidR="00B819E2" w:rsidRDefault="00B819E2" w:rsidP="00B819E2">
      <w:pPr>
        <w:tabs>
          <w:tab w:val="left" w:pos="540"/>
        </w:tabs>
        <w:ind w:left="810"/>
        <w:rPr>
          <w:rFonts w:ascii="Times New Roman" w:hAnsi="Times New Roman"/>
        </w:rPr>
      </w:pPr>
    </w:p>
    <w:p w14:paraId="442E34D4" w14:textId="77777777" w:rsidR="00B819E2" w:rsidRDefault="00B819E2" w:rsidP="00B819E2">
      <w:pPr>
        <w:tabs>
          <w:tab w:val="left" w:pos="540"/>
        </w:tabs>
        <w:ind w:left="810"/>
        <w:rPr>
          <w:rFonts w:ascii="Times New Roman" w:hAnsi="Times New Roman"/>
        </w:rPr>
      </w:pPr>
    </w:p>
    <w:p w14:paraId="3BAD75BE" w14:textId="334F32B8" w:rsidR="00B819E2" w:rsidRDefault="00B819E2" w:rsidP="00B819E2">
      <w:pPr>
        <w:tabs>
          <w:tab w:val="left" w:pos="540"/>
        </w:tabs>
        <w:ind w:left="1440"/>
        <w:rPr>
          <w:rFonts w:ascii="Times New Roman" w:hAnsi="Times New Roman"/>
        </w:rPr>
      </w:pPr>
      <w:r>
        <w:rPr>
          <w:rFonts w:ascii="Times New Roman" w:hAnsi="Times New Roman"/>
        </w:rPr>
        <w:t xml:space="preserve">Updating emails </w:t>
      </w:r>
    </w:p>
    <w:p w14:paraId="088AD3DE" w14:textId="77777777" w:rsidR="00B819E2" w:rsidRDefault="00B819E2" w:rsidP="00B819E2">
      <w:pPr>
        <w:tabs>
          <w:tab w:val="left" w:pos="540"/>
        </w:tabs>
        <w:ind w:left="1440"/>
        <w:rPr>
          <w:rFonts w:ascii="Times New Roman" w:hAnsi="Times New Roman"/>
        </w:rPr>
      </w:pPr>
    </w:p>
    <w:p w14:paraId="50EE96F5" w14:textId="77777777" w:rsidR="00BC7D4D" w:rsidRDefault="00BC7D4D" w:rsidP="00BC7D4D">
      <w:pPr>
        <w:numPr>
          <w:ilvl w:val="1"/>
          <w:numId w:val="12"/>
        </w:numPr>
        <w:tabs>
          <w:tab w:val="left" w:pos="540"/>
        </w:tabs>
        <w:rPr>
          <w:rFonts w:ascii="Times New Roman" w:hAnsi="Times New Roman"/>
        </w:rPr>
      </w:pPr>
      <w:r>
        <w:rPr>
          <w:rFonts w:ascii="Times New Roman" w:hAnsi="Times New Roman"/>
        </w:rPr>
        <w:t>Communications</w:t>
      </w:r>
      <w:r w:rsidR="00B819E2">
        <w:rPr>
          <w:rFonts w:ascii="Times New Roman" w:hAnsi="Times New Roman"/>
        </w:rPr>
        <w:t xml:space="preserve"> – Not present</w:t>
      </w:r>
    </w:p>
    <w:p w14:paraId="6C220E64" w14:textId="77777777" w:rsidR="00B819E2" w:rsidRDefault="00B819E2" w:rsidP="00B819E2">
      <w:pPr>
        <w:pStyle w:val="ListParagraph"/>
      </w:pPr>
    </w:p>
    <w:p w14:paraId="718F06EA" w14:textId="77777777" w:rsidR="00B819E2" w:rsidRDefault="00B819E2" w:rsidP="00B819E2">
      <w:pPr>
        <w:tabs>
          <w:tab w:val="left" w:pos="540"/>
        </w:tabs>
        <w:ind w:left="1440"/>
        <w:rPr>
          <w:rFonts w:ascii="Times New Roman" w:hAnsi="Times New Roman"/>
        </w:rPr>
      </w:pPr>
    </w:p>
    <w:p w14:paraId="17093120" w14:textId="77777777" w:rsidR="00BC7D4D" w:rsidRDefault="00BC7D4D" w:rsidP="00BC7D4D">
      <w:pPr>
        <w:numPr>
          <w:ilvl w:val="1"/>
          <w:numId w:val="12"/>
        </w:numPr>
        <w:tabs>
          <w:tab w:val="left" w:pos="540"/>
        </w:tabs>
        <w:rPr>
          <w:rFonts w:ascii="Times New Roman" w:hAnsi="Times New Roman"/>
        </w:rPr>
      </w:pPr>
      <w:r>
        <w:rPr>
          <w:rFonts w:ascii="Times New Roman" w:hAnsi="Times New Roman"/>
        </w:rPr>
        <w:t>Policy</w:t>
      </w:r>
      <w:r w:rsidR="00B819E2">
        <w:rPr>
          <w:rFonts w:ascii="Times New Roman" w:hAnsi="Times New Roman"/>
        </w:rPr>
        <w:t xml:space="preserve"> (Derick)</w:t>
      </w:r>
    </w:p>
    <w:p w14:paraId="56AE64AD" w14:textId="1515D601" w:rsidR="00B819E2" w:rsidRDefault="00B819E2" w:rsidP="00B819E2">
      <w:pPr>
        <w:tabs>
          <w:tab w:val="left" w:pos="540"/>
        </w:tabs>
        <w:ind w:left="1440"/>
        <w:rPr>
          <w:rFonts w:ascii="Times New Roman" w:hAnsi="Times New Roman"/>
        </w:rPr>
      </w:pPr>
      <w:r>
        <w:rPr>
          <w:rFonts w:ascii="Times New Roman" w:hAnsi="Times New Roman"/>
        </w:rPr>
        <w:t xml:space="preserve">Chair Williams met with Vice-Provost regarding updates to </w:t>
      </w:r>
      <w:hyperlink r:id="rId8" w:anchor="Ranks_and_Titles" w:history="1">
        <w:r w:rsidR="00A15942">
          <w:rPr>
            <w:rStyle w:val="Hyperlink"/>
          </w:rPr>
          <w:t>Provost Policy 004</w:t>
        </w:r>
      </w:hyperlink>
      <w:r>
        <w:rPr>
          <w:rFonts w:ascii="Times New Roman" w:hAnsi="Times New Roman"/>
        </w:rPr>
        <w:t>. There are not expected to be additional changes to the final draft or changes to track systems for faculty. Policies are reviewed every 5 years.</w:t>
      </w:r>
    </w:p>
    <w:p w14:paraId="7B5928B2" w14:textId="77777777" w:rsidR="00B819E2" w:rsidRDefault="00B819E2" w:rsidP="00B819E2">
      <w:pPr>
        <w:tabs>
          <w:tab w:val="left" w:pos="540"/>
        </w:tabs>
        <w:ind w:left="1440"/>
        <w:rPr>
          <w:rFonts w:ascii="Times New Roman" w:hAnsi="Times New Roman"/>
        </w:rPr>
      </w:pPr>
    </w:p>
    <w:p w14:paraId="267B2B6D" w14:textId="77777777" w:rsidR="00B819E2" w:rsidRDefault="00B819E2" w:rsidP="00B819E2">
      <w:pPr>
        <w:tabs>
          <w:tab w:val="left" w:pos="540"/>
        </w:tabs>
        <w:ind w:left="1440"/>
        <w:rPr>
          <w:rFonts w:ascii="Times New Roman" w:hAnsi="Times New Roman"/>
        </w:rPr>
      </w:pPr>
      <w:r>
        <w:rPr>
          <w:rFonts w:ascii="Times New Roman" w:hAnsi="Times New Roman"/>
        </w:rPr>
        <w:t>COACHE survey – not meant for part-time faculty; provost office may follow up with part-time faculty</w:t>
      </w:r>
    </w:p>
    <w:p w14:paraId="5E3DCAB0" w14:textId="77777777" w:rsidR="00B819E2" w:rsidRDefault="00B819E2" w:rsidP="00B819E2">
      <w:pPr>
        <w:tabs>
          <w:tab w:val="left" w:pos="540"/>
        </w:tabs>
        <w:ind w:left="1440"/>
        <w:rPr>
          <w:rFonts w:ascii="Times New Roman" w:hAnsi="Times New Roman"/>
        </w:rPr>
      </w:pPr>
    </w:p>
    <w:p w14:paraId="0395B6D4" w14:textId="77777777" w:rsidR="00B819E2" w:rsidRDefault="00B819E2" w:rsidP="00B819E2">
      <w:pPr>
        <w:tabs>
          <w:tab w:val="left" w:pos="540"/>
        </w:tabs>
        <w:ind w:left="1440"/>
        <w:rPr>
          <w:rFonts w:ascii="Times New Roman" w:hAnsi="Times New Roman"/>
        </w:rPr>
      </w:pPr>
      <w:r>
        <w:rPr>
          <w:rFonts w:ascii="Times New Roman" w:hAnsi="Times New Roman"/>
        </w:rPr>
        <w:t>Suggestions for across school understanding of the policy. Specifically, the disparity between the expectation for scholarship for promotion though scholarship is incorporated into workload expectations/load. The understanding among the council from previous conversations and iterations of the policy is that continues to fall on NTT to pursue and complete any scholarship on their own time. However, departments and programs are requiring scholarship for promotion, creating inequity and limiting opportunities for NTT.</w:t>
      </w:r>
      <w:r w:rsidR="009F6F00">
        <w:rPr>
          <w:rFonts w:ascii="Times New Roman" w:hAnsi="Times New Roman"/>
        </w:rPr>
        <w:t xml:space="preserve"> This also impacts merit pay.</w:t>
      </w:r>
    </w:p>
    <w:p w14:paraId="2193A448" w14:textId="77777777" w:rsidR="009F6F00" w:rsidRDefault="009F6F00" w:rsidP="009F6F00">
      <w:pPr>
        <w:tabs>
          <w:tab w:val="left" w:pos="540"/>
        </w:tabs>
        <w:rPr>
          <w:rFonts w:ascii="Times New Roman" w:hAnsi="Times New Roman"/>
        </w:rPr>
      </w:pPr>
    </w:p>
    <w:p w14:paraId="381219A6" w14:textId="77777777" w:rsidR="009F6F00" w:rsidRDefault="009F6F00" w:rsidP="00B819E2">
      <w:pPr>
        <w:tabs>
          <w:tab w:val="left" w:pos="540"/>
        </w:tabs>
        <w:ind w:left="1440"/>
        <w:rPr>
          <w:rFonts w:ascii="Times New Roman" w:hAnsi="Times New Roman"/>
        </w:rPr>
      </w:pPr>
      <w:r>
        <w:rPr>
          <w:rFonts w:ascii="Times New Roman" w:hAnsi="Times New Roman"/>
        </w:rPr>
        <w:t xml:space="preserve">Discussion regarding </w:t>
      </w:r>
      <w:r w:rsidR="006009F2">
        <w:rPr>
          <w:rFonts w:ascii="Times New Roman" w:hAnsi="Times New Roman"/>
        </w:rPr>
        <w:t>workload reports across schools and positions (i.e. A&amp;P faculty do not use annual report)</w:t>
      </w:r>
    </w:p>
    <w:p w14:paraId="296ED7B0" w14:textId="77777777" w:rsidR="009F6F00" w:rsidRDefault="009F6F00" w:rsidP="00B819E2">
      <w:pPr>
        <w:tabs>
          <w:tab w:val="left" w:pos="540"/>
        </w:tabs>
        <w:ind w:left="1440"/>
        <w:rPr>
          <w:rFonts w:ascii="Times New Roman" w:hAnsi="Times New Roman"/>
        </w:rPr>
      </w:pPr>
    </w:p>
    <w:p w14:paraId="1C55415F" w14:textId="77777777" w:rsidR="009F6F00" w:rsidRPr="006803D3" w:rsidRDefault="00A15942" w:rsidP="00B819E2">
      <w:pPr>
        <w:tabs>
          <w:tab w:val="left" w:pos="540"/>
        </w:tabs>
        <w:ind w:left="1440"/>
        <w:rPr>
          <w:rFonts w:ascii="Times New Roman" w:hAnsi="Times New Roman"/>
        </w:rPr>
      </w:pPr>
      <w:r>
        <w:rPr>
          <w:rFonts w:ascii="Times New Roman" w:hAnsi="Times New Roman"/>
        </w:rPr>
        <w:t>Chair Williams called upon the Council to suggest</w:t>
      </w:r>
      <w:r w:rsidR="009F6F00">
        <w:rPr>
          <w:rFonts w:ascii="Times New Roman" w:hAnsi="Times New Roman"/>
        </w:rPr>
        <w:t xml:space="preserve"> strate</w:t>
      </w:r>
      <w:r>
        <w:rPr>
          <w:rFonts w:ascii="Times New Roman" w:hAnsi="Times New Roman"/>
        </w:rPr>
        <w:t>gies to address discrepancies in how Provost Policy 004 is interpreted across schools. Additional consider how workload reports relate to how discrepancies may impact promotion and merit pay. This will require collaboration with the Faculty Senate.</w:t>
      </w:r>
    </w:p>
    <w:p w14:paraId="0DB9A977" w14:textId="77777777" w:rsidR="00BC7D4D" w:rsidRDefault="00BC7D4D" w:rsidP="00BC7D4D">
      <w:pPr>
        <w:tabs>
          <w:tab w:val="left" w:pos="540"/>
        </w:tabs>
        <w:ind w:left="810"/>
        <w:rPr>
          <w:rFonts w:ascii="Times New Roman" w:hAnsi="Times New Roman"/>
        </w:rPr>
      </w:pPr>
    </w:p>
    <w:p w14:paraId="26A6E671" w14:textId="77777777" w:rsidR="00230B7A" w:rsidRDefault="00925EB7" w:rsidP="000D53E1">
      <w:pPr>
        <w:numPr>
          <w:ilvl w:val="0"/>
          <w:numId w:val="12"/>
        </w:numPr>
        <w:tabs>
          <w:tab w:val="left" w:pos="540"/>
        </w:tabs>
        <w:rPr>
          <w:rFonts w:ascii="Times New Roman" w:hAnsi="Times New Roman"/>
        </w:rPr>
      </w:pPr>
      <w:r>
        <w:rPr>
          <w:rFonts w:ascii="Times New Roman" w:hAnsi="Times New Roman"/>
        </w:rPr>
        <w:t>Updates and Announcement</w:t>
      </w:r>
      <w:r w:rsidR="004176AF">
        <w:rPr>
          <w:rFonts w:ascii="Times New Roman" w:hAnsi="Times New Roman"/>
        </w:rPr>
        <w:t>s</w:t>
      </w:r>
    </w:p>
    <w:p w14:paraId="6BE336F8" w14:textId="77777777" w:rsidR="000D53E1" w:rsidRDefault="000D53E1" w:rsidP="00D502CF"/>
    <w:p w14:paraId="06C0B199" w14:textId="77777777" w:rsidR="004176AF" w:rsidRDefault="005330CB" w:rsidP="000D53E1">
      <w:pPr>
        <w:numPr>
          <w:ilvl w:val="0"/>
          <w:numId w:val="12"/>
        </w:numPr>
        <w:tabs>
          <w:tab w:val="left" w:pos="540"/>
        </w:tabs>
        <w:rPr>
          <w:rFonts w:ascii="Times New Roman" w:hAnsi="Times New Roman"/>
        </w:rPr>
      </w:pPr>
      <w:r>
        <w:rPr>
          <w:rFonts w:ascii="Times New Roman" w:hAnsi="Times New Roman"/>
        </w:rPr>
        <w:t xml:space="preserve">All University </w:t>
      </w:r>
      <w:r w:rsidR="00BC7D4D">
        <w:rPr>
          <w:rFonts w:ascii="Times New Roman" w:hAnsi="Times New Roman"/>
        </w:rPr>
        <w:t>Teaching Awards</w:t>
      </w:r>
      <w:r>
        <w:rPr>
          <w:rFonts w:ascii="Times New Roman" w:hAnsi="Times New Roman"/>
        </w:rPr>
        <w:t xml:space="preserve"> (Fore)</w:t>
      </w:r>
    </w:p>
    <w:p w14:paraId="2969E478" w14:textId="77777777" w:rsidR="005330CB" w:rsidRDefault="005330CB" w:rsidP="005330CB">
      <w:pPr>
        <w:pStyle w:val="ListParagraph"/>
      </w:pPr>
    </w:p>
    <w:p w14:paraId="5E6E97AC" w14:textId="77777777" w:rsidR="00F944C4" w:rsidRDefault="00F944C4" w:rsidP="00F944C4">
      <w:pPr>
        <w:tabs>
          <w:tab w:val="left" w:pos="540"/>
        </w:tabs>
        <w:rPr>
          <w:rFonts w:ascii="Times New Roman" w:hAnsi="Times New Roman"/>
        </w:rPr>
      </w:pPr>
      <w:r>
        <w:rPr>
          <w:rFonts w:ascii="Times New Roman" w:hAnsi="Times New Roman"/>
        </w:rPr>
        <w:t>Fore created a dossier of data and developed a Resolution Regarding Teaching Awards for Academic General Faculty with suggestions to address parity for NTT faculty in award eligibility. Data indicated under-representation of NTT faculty; however, there has been some recent increase in NTT representation.</w:t>
      </w:r>
    </w:p>
    <w:p w14:paraId="53BD97A5" w14:textId="77777777" w:rsidR="00F944C4" w:rsidRDefault="00F944C4" w:rsidP="00F944C4">
      <w:pPr>
        <w:tabs>
          <w:tab w:val="left" w:pos="540"/>
        </w:tabs>
        <w:rPr>
          <w:rFonts w:ascii="Times New Roman" w:hAnsi="Times New Roman"/>
        </w:rPr>
      </w:pPr>
    </w:p>
    <w:p w14:paraId="2B6F7FF1" w14:textId="77777777" w:rsidR="005330CB" w:rsidRDefault="00F944C4" w:rsidP="00F944C4">
      <w:pPr>
        <w:tabs>
          <w:tab w:val="left" w:pos="540"/>
        </w:tabs>
        <w:rPr>
          <w:rFonts w:ascii="Times New Roman" w:hAnsi="Times New Roman"/>
        </w:rPr>
      </w:pPr>
      <w:r>
        <w:rPr>
          <w:rFonts w:ascii="Times New Roman" w:hAnsi="Times New Roman"/>
        </w:rPr>
        <w:t>It was suggested that the option to adopt the resolution wait until Warren and Whaley, with consultation from Murphy, who may want to add insight and language based on previous experience with the council and other university committees. It was agreed that the Resolution “as is” is adoptable and appreciated.</w:t>
      </w:r>
    </w:p>
    <w:p w14:paraId="6F8C02B6" w14:textId="77777777" w:rsidR="00F944C4" w:rsidRDefault="00F944C4" w:rsidP="005330CB">
      <w:pPr>
        <w:tabs>
          <w:tab w:val="left" w:pos="540"/>
        </w:tabs>
        <w:rPr>
          <w:rFonts w:ascii="Times New Roman" w:hAnsi="Times New Roman"/>
        </w:rPr>
      </w:pPr>
    </w:p>
    <w:p w14:paraId="6950E8DD" w14:textId="77777777" w:rsidR="004176AF" w:rsidRDefault="004176AF" w:rsidP="004176AF"/>
    <w:p w14:paraId="60026417" w14:textId="77777777" w:rsidR="00F944C4" w:rsidRPr="00F944C4" w:rsidRDefault="00BC7D4D" w:rsidP="00BC7D4D">
      <w:pPr>
        <w:numPr>
          <w:ilvl w:val="0"/>
          <w:numId w:val="12"/>
        </w:numPr>
        <w:tabs>
          <w:tab w:val="left" w:pos="540"/>
        </w:tabs>
      </w:pPr>
      <w:r w:rsidRPr="00BC7D4D">
        <w:rPr>
          <w:rFonts w:ascii="Times New Roman" w:hAnsi="Times New Roman"/>
        </w:rPr>
        <w:t xml:space="preserve">Judy Thomas, </w:t>
      </w:r>
      <w:r w:rsidR="0003166A" w:rsidRPr="00BC7D4D">
        <w:rPr>
          <w:rFonts w:ascii="Times New Roman" w:hAnsi="Times New Roman"/>
        </w:rPr>
        <w:t xml:space="preserve">Director of </w:t>
      </w:r>
      <w:r w:rsidRPr="00BC7D4D">
        <w:rPr>
          <w:rFonts w:ascii="Times New Roman" w:hAnsi="Times New Roman"/>
        </w:rPr>
        <w:t>Faculty Programs, UVA Library</w:t>
      </w:r>
      <w:r>
        <w:rPr>
          <w:rFonts w:ascii="Times New Roman" w:hAnsi="Times New Roman"/>
        </w:rPr>
        <w:t>- Open Educational Resources (OER)</w:t>
      </w:r>
    </w:p>
    <w:p w14:paraId="56C69F38" w14:textId="77777777" w:rsidR="00F944C4" w:rsidRDefault="00F944C4" w:rsidP="00F944C4">
      <w:pPr>
        <w:tabs>
          <w:tab w:val="left" w:pos="540"/>
        </w:tabs>
        <w:rPr>
          <w:rFonts w:ascii="Times New Roman" w:hAnsi="Times New Roman"/>
        </w:rPr>
      </w:pPr>
    </w:p>
    <w:p w14:paraId="1CD71185" w14:textId="77777777" w:rsidR="00F944C4" w:rsidRDefault="00F944C4" w:rsidP="00F944C4">
      <w:pPr>
        <w:tabs>
          <w:tab w:val="left" w:pos="540"/>
        </w:tabs>
        <w:rPr>
          <w:rFonts w:ascii="Times New Roman" w:hAnsi="Times New Roman"/>
        </w:rPr>
      </w:pPr>
    </w:p>
    <w:p w14:paraId="01C7DD8F" w14:textId="77777777" w:rsidR="00067F9A" w:rsidRDefault="00067F9A" w:rsidP="00F944C4">
      <w:pPr>
        <w:tabs>
          <w:tab w:val="left" w:pos="540"/>
        </w:tabs>
        <w:rPr>
          <w:rFonts w:ascii="Times New Roman" w:hAnsi="Times New Roman"/>
        </w:rPr>
      </w:pPr>
      <w:r>
        <w:rPr>
          <w:rFonts w:ascii="Times New Roman" w:hAnsi="Times New Roman"/>
        </w:rPr>
        <w:t xml:space="preserve">Thomas presented the library’s mandate and action steps to increase OER at UVA along with an overview benefits and resources. Some benefits listed are pedagogical outcomes, increased value of open scholarship in academic communities, and student inclusiveness and lower costs. Students are engaged in the process as well. </w:t>
      </w:r>
    </w:p>
    <w:p w14:paraId="6B8B59F0" w14:textId="7F9E8BE1" w:rsidR="00763AED" w:rsidRPr="00BC7D4D" w:rsidRDefault="00067F9A" w:rsidP="00F944C4">
      <w:pPr>
        <w:tabs>
          <w:tab w:val="left" w:pos="540"/>
        </w:tabs>
      </w:pPr>
      <w:r>
        <w:rPr>
          <w:rFonts w:ascii="Times New Roman" w:hAnsi="Times New Roman"/>
        </w:rPr>
        <w:t xml:space="preserve">At some universities (UBC), promotion and tenure language </w:t>
      </w:r>
      <w:proofErr w:type="gramStart"/>
      <w:r>
        <w:rPr>
          <w:rFonts w:ascii="Times New Roman" w:hAnsi="Times New Roman"/>
        </w:rPr>
        <w:t>includes</w:t>
      </w:r>
      <w:proofErr w:type="gramEnd"/>
      <w:r>
        <w:rPr>
          <w:rFonts w:ascii="Times New Roman" w:hAnsi="Times New Roman"/>
        </w:rPr>
        <w:t xml:space="preserve"> OER.  Please refer to</w:t>
      </w:r>
      <w:r w:rsidR="00E917E4">
        <w:rPr>
          <w:rFonts w:ascii="Times New Roman" w:hAnsi="Times New Roman"/>
        </w:rPr>
        <w:t xml:space="preserve"> the resource guide</w:t>
      </w:r>
      <w:r>
        <w:rPr>
          <w:rFonts w:ascii="Times New Roman" w:hAnsi="Times New Roman"/>
        </w:rPr>
        <w:t xml:space="preserve"> for more.</w:t>
      </w:r>
      <w:r w:rsidR="00763AED" w:rsidRPr="00BC7D4D">
        <w:rPr>
          <w:rFonts w:ascii="Times New Roman" w:hAnsi="Times New Roman"/>
        </w:rPr>
        <w:br/>
      </w:r>
    </w:p>
    <w:p w14:paraId="5C0645B9" w14:textId="77777777" w:rsidR="000959D0" w:rsidRDefault="000959D0" w:rsidP="000D53E1">
      <w:pPr>
        <w:numPr>
          <w:ilvl w:val="0"/>
          <w:numId w:val="12"/>
        </w:numPr>
        <w:tabs>
          <w:tab w:val="left" w:pos="540"/>
        </w:tabs>
        <w:rPr>
          <w:rFonts w:ascii="Times New Roman" w:hAnsi="Times New Roman"/>
        </w:rPr>
      </w:pPr>
      <w:r>
        <w:rPr>
          <w:rFonts w:ascii="Times New Roman" w:hAnsi="Times New Roman"/>
        </w:rPr>
        <w:t>New Business</w:t>
      </w:r>
    </w:p>
    <w:p w14:paraId="77ADAC96" w14:textId="77777777" w:rsidR="00067F9A" w:rsidRPr="006803D3" w:rsidRDefault="00067F9A" w:rsidP="00067F9A">
      <w:pPr>
        <w:tabs>
          <w:tab w:val="left" w:pos="540"/>
        </w:tabs>
        <w:rPr>
          <w:rFonts w:ascii="Times New Roman" w:hAnsi="Times New Roman"/>
        </w:rPr>
      </w:pPr>
      <w:r>
        <w:rPr>
          <w:rFonts w:ascii="Times New Roman" w:hAnsi="Times New Roman"/>
        </w:rPr>
        <w:t>During meeting, President Ryan sent a message regarding the university’s response to coronavirus. Discussion followed and regular reports were not discussed.</w:t>
      </w:r>
    </w:p>
    <w:p w14:paraId="5CC2E349" w14:textId="77777777" w:rsidR="00C3677B" w:rsidRPr="00C3677B" w:rsidRDefault="00C3677B" w:rsidP="000D53E1">
      <w:pPr>
        <w:tabs>
          <w:tab w:val="left" w:pos="540"/>
        </w:tabs>
        <w:ind w:left="810"/>
        <w:rPr>
          <w:rFonts w:ascii="Times New Roman" w:hAnsi="Times New Roman"/>
        </w:rPr>
      </w:pPr>
    </w:p>
    <w:p w14:paraId="3B965DD5" w14:textId="77777777" w:rsidR="00460D0E" w:rsidRDefault="006803D3" w:rsidP="000D53E1">
      <w:pPr>
        <w:tabs>
          <w:tab w:val="left" w:pos="540"/>
        </w:tabs>
        <w:rPr>
          <w:rFonts w:ascii="Times New Roman" w:hAnsi="Times New Roman"/>
          <w:i/>
        </w:rPr>
      </w:pPr>
      <w:r>
        <w:rPr>
          <w:rFonts w:ascii="Times New Roman" w:hAnsi="Times New Roman"/>
          <w:i/>
        </w:rPr>
        <w:t>Regular Reports</w:t>
      </w:r>
    </w:p>
    <w:p w14:paraId="129A86F4" w14:textId="77777777" w:rsidR="00360BEC" w:rsidRDefault="00360BEC" w:rsidP="000D53E1">
      <w:pPr>
        <w:tabs>
          <w:tab w:val="left" w:pos="540"/>
        </w:tabs>
        <w:rPr>
          <w:rFonts w:ascii="Times New Roman" w:hAnsi="Times New Roman"/>
        </w:rPr>
      </w:pPr>
    </w:p>
    <w:p w14:paraId="4D37F88F" w14:textId="77777777" w:rsidR="009C0304" w:rsidRDefault="009C0304" w:rsidP="000D53E1">
      <w:pPr>
        <w:numPr>
          <w:ilvl w:val="0"/>
          <w:numId w:val="12"/>
        </w:numPr>
        <w:tabs>
          <w:tab w:val="left" w:pos="540"/>
        </w:tabs>
        <w:rPr>
          <w:rFonts w:ascii="Times New Roman" w:hAnsi="Times New Roman"/>
        </w:rPr>
      </w:pPr>
      <w:r>
        <w:rPr>
          <w:rFonts w:ascii="Times New Roman" w:hAnsi="Times New Roman"/>
        </w:rPr>
        <w:t>UVA Diversity Council</w:t>
      </w:r>
    </w:p>
    <w:p w14:paraId="77476F72" w14:textId="77777777" w:rsidR="0003166A" w:rsidRDefault="0003166A" w:rsidP="0003166A">
      <w:pPr>
        <w:tabs>
          <w:tab w:val="left" w:pos="540"/>
        </w:tabs>
        <w:ind w:left="810"/>
        <w:rPr>
          <w:rFonts w:ascii="Times New Roman" w:hAnsi="Times New Roman"/>
        </w:rPr>
      </w:pPr>
    </w:p>
    <w:p w14:paraId="0A8B5F07" w14:textId="77777777" w:rsidR="0003166A" w:rsidRDefault="0003166A" w:rsidP="000D53E1">
      <w:pPr>
        <w:numPr>
          <w:ilvl w:val="0"/>
          <w:numId w:val="12"/>
        </w:numPr>
        <w:tabs>
          <w:tab w:val="left" w:pos="540"/>
        </w:tabs>
        <w:rPr>
          <w:rFonts w:ascii="Times New Roman" w:hAnsi="Times New Roman"/>
        </w:rPr>
      </w:pPr>
      <w:r>
        <w:rPr>
          <w:rFonts w:ascii="Times New Roman" w:hAnsi="Times New Roman"/>
        </w:rPr>
        <w:t>Mentoring Network</w:t>
      </w:r>
    </w:p>
    <w:p w14:paraId="1FC957B4" w14:textId="77777777" w:rsidR="006803D3" w:rsidRDefault="006803D3" w:rsidP="00BC7D4D">
      <w:pPr>
        <w:tabs>
          <w:tab w:val="left" w:pos="540"/>
        </w:tabs>
        <w:rPr>
          <w:rFonts w:ascii="Times New Roman" w:hAnsi="Times New Roman"/>
        </w:rPr>
      </w:pPr>
    </w:p>
    <w:p w14:paraId="0A3644CC" w14:textId="77777777" w:rsidR="006803D3" w:rsidRPr="00C3677B" w:rsidRDefault="006803D3" w:rsidP="00882B9E">
      <w:pPr>
        <w:tabs>
          <w:tab w:val="left" w:pos="540"/>
        </w:tabs>
        <w:rPr>
          <w:rFonts w:ascii="Times New Roman" w:hAnsi="Times New Roman"/>
        </w:rPr>
      </w:pPr>
    </w:p>
    <w:p w14:paraId="5EFA069F" w14:textId="77777777" w:rsidR="00460D0E" w:rsidRDefault="00460D0E" w:rsidP="000D53E1">
      <w:pPr>
        <w:tabs>
          <w:tab w:val="left" w:pos="540"/>
        </w:tabs>
        <w:rPr>
          <w:rFonts w:ascii="Times New Roman" w:hAnsi="Times New Roman"/>
        </w:rPr>
      </w:pPr>
      <w:r w:rsidRPr="006803D3">
        <w:rPr>
          <w:rFonts w:ascii="Times New Roman" w:hAnsi="Times New Roman"/>
        </w:rPr>
        <w:t>Adjournment</w:t>
      </w:r>
    </w:p>
    <w:p w14:paraId="38DCEAA9" w14:textId="77777777" w:rsidR="00460D0E" w:rsidRDefault="00460D0E" w:rsidP="000D53E1">
      <w:pPr>
        <w:tabs>
          <w:tab w:val="left" w:pos="540"/>
        </w:tabs>
        <w:rPr>
          <w:rFonts w:ascii="Times New Roman" w:hAnsi="Times New Roman"/>
        </w:rPr>
      </w:pPr>
    </w:p>
    <w:p w14:paraId="0E233AA0" w14:textId="77777777" w:rsidR="00110420" w:rsidRDefault="00460D0E" w:rsidP="000D53E1">
      <w:r w:rsidRPr="00C22F03">
        <w:rPr>
          <w:b/>
        </w:rPr>
        <w:t>Next meeting:</w:t>
      </w:r>
      <w:r>
        <w:t xml:space="preserve">  Wednesday, </w:t>
      </w:r>
      <w:r w:rsidR="00BC7D4D">
        <w:t>April 8</w:t>
      </w:r>
      <w:r w:rsidR="00124F5D">
        <w:t>, 20</w:t>
      </w:r>
      <w:r w:rsidR="00704341">
        <w:t>20</w:t>
      </w:r>
      <w:r w:rsidR="00124F5D">
        <w:t xml:space="preserve"> </w:t>
      </w:r>
      <w:r w:rsidR="00704341">
        <w:t>Ruffner 206</w:t>
      </w:r>
    </w:p>
    <w:p w14:paraId="788CCECF" w14:textId="77777777" w:rsidR="00420F59" w:rsidRDefault="00420F59" w:rsidP="000D53E1"/>
    <w:p w14:paraId="4CE6CE5D" w14:textId="77777777" w:rsidR="00420F59" w:rsidRDefault="00420F59" w:rsidP="000D53E1">
      <w:r>
        <w:t>Minutes respectfully submitted by:</w:t>
      </w:r>
    </w:p>
    <w:p w14:paraId="4D87A6AB" w14:textId="77777777" w:rsidR="00420F59" w:rsidRDefault="00420F59" w:rsidP="000D53E1">
      <w:r>
        <w:t>Amanda G. Flora, Assistant Professor</w:t>
      </w:r>
    </w:p>
    <w:sectPr w:rsidR="00420F59" w:rsidSect="00067F9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70D0"/>
    <w:multiLevelType w:val="hybridMultilevel"/>
    <w:tmpl w:val="6924F50E"/>
    <w:lvl w:ilvl="0" w:tplc="B28E605A">
      <w:start w:val="1"/>
      <w:numFmt w:val="decimal"/>
      <w:lvlText w:val="%1."/>
      <w:lvlJc w:val="left"/>
      <w:pPr>
        <w:ind w:left="81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10F47"/>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15:restartNumberingAfterBreak="0">
    <w:nsid w:val="249E051E"/>
    <w:multiLevelType w:val="hybridMultilevel"/>
    <w:tmpl w:val="10784B30"/>
    <w:lvl w:ilvl="0" w:tplc="14BA9A9E">
      <w:start w:val="1"/>
      <w:numFmt w:val="decimal"/>
      <w:pStyle w:val="NumberedDSParagraph"/>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8B85933"/>
    <w:multiLevelType w:val="hybridMultilevel"/>
    <w:tmpl w:val="508C9AC4"/>
    <w:lvl w:ilvl="0" w:tplc="8FA898A4">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4F507AD4"/>
    <w:multiLevelType w:val="hybridMultilevel"/>
    <w:tmpl w:val="56D8F2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3B17AD"/>
    <w:multiLevelType w:val="hybridMultilevel"/>
    <w:tmpl w:val="74D2243E"/>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75C60D9D"/>
    <w:multiLevelType w:val="hybridMultilevel"/>
    <w:tmpl w:val="B5A4D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2"/>
  </w:num>
  <w:num w:numId="12">
    <w:abstractNumId w:val="0"/>
  </w:num>
  <w:num w:numId="13">
    <w:abstractNumId w:val="5"/>
  </w:num>
  <w:num w:numId="14">
    <w:abstractNumId w:val="4"/>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D0E"/>
    <w:rsid w:val="0003166A"/>
    <w:rsid w:val="00041F34"/>
    <w:rsid w:val="00067F9A"/>
    <w:rsid w:val="000959D0"/>
    <w:rsid w:val="000D53E1"/>
    <w:rsid w:val="00110420"/>
    <w:rsid w:val="00124F5D"/>
    <w:rsid w:val="00230B7A"/>
    <w:rsid w:val="002C5C39"/>
    <w:rsid w:val="00351FD9"/>
    <w:rsid w:val="00360BEC"/>
    <w:rsid w:val="00372916"/>
    <w:rsid w:val="00376BF8"/>
    <w:rsid w:val="0040684C"/>
    <w:rsid w:val="004176AF"/>
    <w:rsid w:val="00420F59"/>
    <w:rsid w:val="00425C73"/>
    <w:rsid w:val="00427CDC"/>
    <w:rsid w:val="004330B3"/>
    <w:rsid w:val="00460D0E"/>
    <w:rsid w:val="004D193C"/>
    <w:rsid w:val="00502363"/>
    <w:rsid w:val="005330CB"/>
    <w:rsid w:val="006009F2"/>
    <w:rsid w:val="00663746"/>
    <w:rsid w:val="006803D3"/>
    <w:rsid w:val="00704341"/>
    <w:rsid w:val="0072285A"/>
    <w:rsid w:val="00723FCB"/>
    <w:rsid w:val="00763AED"/>
    <w:rsid w:val="007A554A"/>
    <w:rsid w:val="0085046E"/>
    <w:rsid w:val="00882B9E"/>
    <w:rsid w:val="00895FD6"/>
    <w:rsid w:val="008E7960"/>
    <w:rsid w:val="00925EB7"/>
    <w:rsid w:val="009353AE"/>
    <w:rsid w:val="00947058"/>
    <w:rsid w:val="00980F9E"/>
    <w:rsid w:val="00982A36"/>
    <w:rsid w:val="009C0304"/>
    <w:rsid w:val="009F6F00"/>
    <w:rsid w:val="00A15942"/>
    <w:rsid w:val="00A30858"/>
    <w:rsid w:val="00A9119B"/>
    <w:rsid w:val="00B01CFA"/>
    <w:rsid w:val="00B80714"/>
    <w:rsid w:val="00B819E2"/>
    <w:rsid w:val="00B860C5"/>
    <w:rsid w:val="00BA393A"/>
    <w:rsid w:val="00BC7D4D"/>
    <w:rsid w:val="00C3677B"/>
    <w:rsid w:val="00CB05AF"/>
    <w:rsid w:val="00D502CF"/>
    <w:rsid w:val="00D83413"/>
    <w:rsid w:val="00D859D3"/>
    <w:rsid w:val="00DD21EC"/>
    <w:rsid w:val="00E07BBD"/>
    <w:rsid w:val="00E350A2"/>
    <w:rsid w:val="00E9155C"/>
    <w:rsid w:val="00E917E4"/>
    <w:rsid w:val="00EC0656"/>
    <w:rsid w:val="00EC4A2B"/>
    <w:rsid w:val="00F30B48"/>
    <w:rsid w:val="00F4505E"/>
    <w:rsid w:val="00F944C4"/>
    <w:rsid w:val="00FA64EA"/>
    <w:rsid w:val="00FD0FC3"/>
    <w:rsid w:val="00FE5B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0F822D6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D0E"/>
    <w:rPr>
      <w:rFonts w:ascii="Times" w:eastAsia="Times" w:hAnsi="Times" w:cs="Times New Roman"/>
      <w:szCs w:val="20"/>
    </w:rPr>
  </w:style>
  <w:style w:type="paragraph" w:styleId="Heading1">
    <w:name w:val="heading 1"/>
    <w:basedOn w:val="Normal"/>
    <w:link w:val="Heading1Char"/>
    <w:uiPriority w:val="9"/>
    <w:qFormat/>
    <w:rsid w:val="00947058"/>
    <w:pPr>
      <w:keepNext/>
      <w:keepLines/>
      <w:numPr>
        <w:numId w:val="8"/>
      </w:numPr>
      <w:spacing w:before="480" w:after="360"/>
      <w:outlineLvl w:val="0"/>
    </w:pPr>
    <w:rPr>
      <w:rFonts w:asciiTheme="majorHAnsi" w:eastAsiaTheme="majorEastAsia" w:hAnsiTheme="majorHAnsi" w:cstheme="majorBidi"/>
      <w:b/>
      <w:bCs/>
    </w:rPr>
  </w:style>
  <w:style w:type="paragraph" w:styleId="Heading2">
    <w:name w:val="heading 2"/>
    <w:basedOn w:val="Normal"/>
    <w:link w:val="Heading2Char"/>
    <w:uiPriority w:val="9"/>
    <w:unhideWhenUsed/>
    <w:qFormat/>
    <w:rsid w:val="00947058"/>
    <w:pPr>
      <w:keepLines/>
      <w:numPr>
        <w:ilvl w:val="1"/>
        <w:numId w:val="10"/>
      </w:numPr>
      <w:spacing w:before="200"/>
      <w:outlineLvl w:val="1"/>
    </w:pPr>
    <w:rPr>
      <w:rFonts w:asciiTheme="majorHAnsi" w:eastAsiaTheme="majorEastAsia" w:hAnsiTheme="majorHAnsi" w:cstheme="majorBidi"/>
      <w:bCs/>
      <w:szCs w:val="26"/>
    </w:rPr>
  </w:style>
  <w:style w:type="paragraph" w:styleId="Heading3">
    <w:name w:val="heading 3"/>
    <w:basedOn w:val="Normal"/>
    <w:link w:val="Heading3Char"/>
    <w:uiPriority w:val="9"/>
    <w:unhideWhenUsed/>
    <w:qFormat/>
    <w:rsid w:val="00947058"/>
    <w:pPr>
      <w:keepLines/>
      <w:numPr>
        <w:ilvl w:val="2"/>
        <w:numId w:val="10"/>
      </w:numPr>
      <w:spacing w:before="200"/>
      <w:outlineLvl w:val="2"/>
    </w:pPr>
    <w:rPr>
      <w:rFonts w:asciiTheme="majorHAnsi" w:eastAsiaTheme="majorEastAsia" w:hAnsiTheme="majorHAnsi" w:cstheme="majorBidi"/>
      <w:bCs/>
    </w:rPr>
  </w:style>
  <w:style w:type="paragraph" w:styleId="Heading4">
    <w:name w:val="heading 4"/>
    <w:basedOn w:val="Normal"/>
    <w:link w:val="Heading4Char"/>
    <w:uiPriority w:val="9"/>
    <w:unhideWhenUsed/>
    <w:qFormat/>
    <w:rsid w:val="00947058"/>
    <w:pPr>
      <w:keepLines/>
      <w:numPr>
        <w:ilvl w:val="3"/>
        <w:numId w:val="10"/>
      </w:numPr>
      <w:spacing w:before="200"/>
      <w:outlineLvl w:val="3"/>
    </w:pPr>
    <w:rPr>
      <w:rFonts w:asciiTheme="majorHAnsi" w:eastAsiaTheme="majorEastAsia" w:hAnsiTheme="majorHAnsi"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6BF8"/>
    <w:rPr>
      <w:rFonts w:asciiTheme="majorHAnsi" w:eastAsiaTheme="majorEastAsia" w:hAnsiTheme="majorHAnsi" w:cstheme="majorBidi"/>
      <w:bCs/>
      <w:szCs w:val="26"/>
    </w:rPr>
  </w:style>
  <w:style w:type="character" w:customStyle="1" w:styleId="Heading1Char">
    <w:name w:val="Heading 1 Char"/>
    <w:basedOn w:val="DefaultParagraphFont"/>
    <w:link w:val="Heading1"/>
    <w:uiPriority w:val="9"/>
    <w:rsid w:val="00947058"/>
    <w:rPr>
      <w:rFonts w:asciiTheme="majorHAnsi" w:eastAsiaTheme="majorEastAsia" w:hAnsiTheme="majorHAnsi" w:cstheme="majorBidi"/>
      <w:b/>
      <w:bCs/>
    </w:rPr>
  </w:style>
  <w:style w:type="character" w:customStyle="1" w:styleId="Heading3Char">
    <w:name w:val="Heading 3 Char"/>
    <w:basedOn w:val="DefaultParagraphFont"/>
    <w:link w:val="Heading3"/>
    <w:uiPriority w:val="9"/>
    <w:rsid w:val="00376BF8"/>
    <w:rPr>
      <w:rFonts w:asciiTheme="majorHAnsi" w:eastAsiaTheme="majorEastAsia" w:hAnsiTheme="majorHAnsi" w:cstheme="majorBidi"/>
      <w:bCs/>
    </w:rPr>
  </w:style>
  <w:style w:type="character" w:customStyle="1" w:styleId="Heading4Char">
    <w:name w:val="Heading 4 Char"/>
    <w:basedOn w:val="DefaultParagraphFont"/>
    <w:link w:val="Heading4"/>
    <w:uiPriority w:val="9"/>
    <w:rsid w:val="00376BF8"/>
    <w:rPr>
      <w:rFonts w:asciiTheme="majorHAnsi" w:eastAsiaTheme="majorEastAsia" w:hAnsiTheme="majorHAnsi" w:cstheme="majorBidi"/>
      <w:bCs/>
      <w:iCs/>
    </w:rPr>
  </w:style>
  <w:style w:type="paragraph" w:styleId="Title">
    <w:name w:val="Title"/>
    <w:basedOn w:val="Normal"/>
    <w:next w:val="BodyText"/>
    <w:link w:val="TitleChar"/>
    <w:uiPriority w:val="10"/>
    <w:qFormat/>
    <w:rsid w:val="00F30B48"/>
    <w:pPr>
      <w:spacing w:before="240" w:after="360"/>
      <w:contextualSpacing/>
      <w:jc w:val="center"/>
    </w:pPr>
    <w:rPr>
      <w:rFonts w:asciiTheme="majorHAnsi" w:eastAsiaTheme="majorEastAsia" w:hAnsiTheme="majorHAnsi" w:cstheme="majorBidi"/>
      <w:bCs/>
      <w:caps/>
      <w:color w:val="17365D" w:themeColor="text2" w:themeShade="BF"/>
      <w:spacing w:val="5"/>
      <w:kern w:val="28"/>
      <w:sz w:val="28"/>
      <w:szCs w:val="28"/>
      <w:u w:val="single"/>
    </w:rPr>
  </w:style>
  <w:style w:type="character" w:customStyle="1" w:styleId="TitleChar">
    <w:name w:val="Title Char"/>
    <w:basedOn w:val="DefaultParagraphFont"/>
    <w:link w:val="Title"/>
    <w:uiPriority w:val="10"/>
    <w:rsid w:val="00F30B48"/>
    <w:rPr>
      <w:rFonts w:asciiTheme="majorHAnsi" w:eastAsiaTheme="majorEastAsia" w:hAnsiTheme="majorHAnsi" w:cstheme="majorBidi"/>
      <w:bCs/>
      <w:caps/>
      <w:color w:val="17365D" w:themeColor="text2" w:themeShade="BF"/>
      <w:spacing w:val="5"/>
      <w:kern w:val="28"/>
      <w:sz w:val="28"/>
      <w:szCs w:val="28"/>
      <w:u w:val="single"/>
    </w:rPr>
  </w:style>
  <w:style w:type="paragraph" w:styleId="BodyText">
    <w:name w:val="Body Text"/>
    <w:aliases w:val="DS Paragraph"/>
    <w:basedOn w:val="Normal"/>
    <w:link w:val="BodyTextChar"/>
    <w:uiPriority w:val="99"/>
    <w:unhideWhenUsed/>
    <w:qFormat/>
    <w:rsid w:val="008E7960"/>
    <w:pPr>
      <w:spacing w:after="120" w:line="480" w:lineRule="auto"/>
      <w:ind w:firstLine="1440"/>
    </w:pPr>
  </w:style>
  <w:style w:type="character" w:customStyle="1" w:styleId="BodyTextChar">
    <w:name w:val="Body Text Char"/>
    <w:aliases w:val="DS Paragraph Char"/>
    <w:basedOn w:val="DefaultParagraphFont"/>
    <w:link w:val="BodyText"/>
    <w:uiPriority w:val="99"/>
    <w:rsid w:val="008E7960"/>
  </w:style>
  <w:style w:type="paragraph" w:styleId="BlockText">
    <w:name w:val="Block Text"/>
    <w:basedOn w:val="Normal"/>
    <w:next w:val="ListParagraph"/>
    <w:uiPriority w:val="99"/>
    <w:unhideWhenUsed/>
    <w:rsid w:val="00041F34"/>
    <w:pPr>
      <w:spacing w:after="120"/>
      <w:ind w:left="1152" w:right="1152"/>
    </w:pPr>
    <w:rPr>
      <w:rFonts w:ascii="Times New Roman" w:hAnsi="Times New Roman"/>
      <w:iCs/>
      <w:lang w:bidi="en-US"/>
    </w:rPr>
  </w:style>
  <w:style w:type="paragraph" w:customStyle="1" w:styleId="PostBlockParagraph">
    <w:name w:val="PostBlock Paragraph"/>
    <w:basedOn w:val="BodyText"/>
    <w:qFormat/>
    <w:rsid w:val="008E7960"/>
    <w:pPr>
      <w:spacing w:before="240"/>
      <w:ind w:firstLine="0"/>
    </w:pPr>
  </w:style>
  <w:style w:type="paragraph" w:styleId="Subtitle">
    <w:name w:val="Subtitle"/>
    <w:basedOn w:val="Normal"/>
    <w:next w:val="BodyText"/>
    <w:link w:val="SubtitleChar"/>
    <w:uiPriority w:val="11"/>
    <w:qFormat/>
    <w:rsid w:val="00F30B48"/>
    <w:pPr>
      <w:numPr>
        <w:ilvl w:val="1"/>
      </w:numPr>
      <w:jc w:val="center"/>
    </w:pPr>
    <w:rPr>
      <w:rFonts w:asciiTheme="majorHAnsi" w:eastAsiaTheme="majorEastAsia" w:hAnsiTheme="majorHAnsi" w:cstheme="majorBidi"/>
      <w:b/>
      <w:iCs/>
      <w:spacing w:val="15"/>
    </w:rPr>
  </w:style>
  <w:style w:type="character" w:customStyle="1" w:styleId="SubtitleChar">
    <w:name w:val="Subtitle Char"/>
    <w:basedOn w:val="DefaultParagraphFont"/>
    <w:link w:val="Subtitle"/>
    <w:uiPriority w:val="11"/>
    <w:rsid w:val="00F30B48"/>
    <w:rPr>
      <w:rFonts w:asciiTheme="majorHAnsi" w:eastAsiaTheme="majorEastAsia" w:hAnsiTheme="majorHAnsi" w:cstheme="majorBidi"/>
      <w:b/>
      <w:iCs/>
      <w:spacing w:val="15"/>
    </w:rPr>
  </w:style>
  <w:style w:type="paragraph" w:customStyle="1" w:styleId="NumberedDSParagraph">
    <w:name w:val="Numbered DS Paragraph"/>
    <w:basedOn w:val="BodyText"/>
    <w:link w:val="NumberedDSParagraphChar"/>
    <w:qFormat/>
    <w:rsid w:val="00F30B48"/>
    <w:pPr>
      <w:numPr>
        <w:numId w:val="11"/>
      </w:numPr>
      <w:ind w:left="0" w:firstLine="720"/>
    </w:pPr>
  </w:style>
  <w:style w:type="character" w:customStyle="1" w:styleId="NumberedDSParagraphChar">
    <w:name w:val="Numbered DS Paragraph Char"/>
    <w:basedOn w:val="BodyTextChar"/>
    <w:link w:val="NumberedDSParagraph"/>
    <w:rsid w:val="00F30B48"/>
  </w:style>
  <w:style w:type="paragraph" w:styleId="ListParagraph">
    <w:name w:val="List Paragraph"/>
    <w:aliases w:val="Numbered Paragraph"/>
    <w:basedOn w:val="Normal"/>
    <w:uiPriority w:val="34"/>
    <w:qFormat/>
    <w:rsid w:val="00041F34"/>
    <w:pPr>
      <w:spacing w:line="480" w:lineRule="auto"/>
      <w:ind w:firstLine="1440"/>
      <w:contextualSpacing/>
    </w:pPr>
    <w:rPr>
      <w:rFonts w:ascii="Times New Roman" w:hAnsi="Times New Roman"/>
      <w:lang w:bidi="en-US"/>
    </w:rPr>
  </w:style>
  <w:style w:type="paragraph" w:styleId="BalloonText">
    <w:name w:val="Balloon Text"/>
    <w:basedOn w:val="Normal"/>
    <w:link w:val="BalloonTextChar"/>
    <w:uiPriority w:val="99"/>
    <w:semiHidden/>
    <w:unhideWhenUsed/>
    <w:rsid w:val="00110420"/>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110420"/>
    <w:rPr>
      <w:rFonts w:ascii="Times New Roman" w:eastAsia="Times" w:hAnsi="Times New Roman" w:cs="Times New Roman"/>
      <w:sz w:val="18"/>
      <w:szCs w:val="18"/>
    </w:rPr>
  </w:style>
  <w:style w:type="character" w:styleId="Hyperlink">
    <w:name w:val="Hyperlink"/>
    <w:basedOn w:val="DefaultParagraphFont"/>
    <w:uiPriority w:val="99"/>
    <w:semiHidden/>
    <w:unhideWhenUsed/>
    <w:rsid w:val="00A159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848317">
      <w:bodyDiv w:val="1"/>
      <w:marLeft w:val="0"/>
      <w:marRight w:val="0"/>
      <w:marTop w:val="0"/>
      <w:marBottom w:val="0"/>
      <w:divBdr>
        <w:top w:val="none" w:sz="0" w:space="0" w:color="auto"/>
        <w:left w:val="none" w:sz="0" w:space="0" w:color="auto"/>
        <w:bottom w:val="none" w:sz="0" w:space="0" w:color="auto"/>
        <w:right w:val="none" w:sz="0" w:space="0" w:color="auto"/>
      </w:divBdr>
    </w:div>
    <w:div w:id="16330954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sm9z\Downloads\Provost%20Policy%20004%20https:\uvapolicy.virginia.edu\policy\PROV-004"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1CF6E366D25746B8253CB34701FC81" ma:contentTypeVersion="13" ma:contentTypeDescription="Create a new document." ma:contentTypeScope="" ma:versionID="7e466c8482083159f7fdd93838f7edf2">
  <xsd:schema xmlns:xsd="http://www.w3.org/2001/XMLSchema" xmlns:xs="http://www.w3.org/2001/XMLSchema" xmlns:p="http://schemas.microsoft.com/office/2006/metadata/properties" xmlns:ns3="684df1fe-1cc2-4d1a-8e0a-b5b7db577906" xmlns:ns4="1706222f-93fb-40a8-8b72-a3c797d2a73f" targetNamespace="http://schemas.microsoft.com/office/2006/metadata/properties" ma:root="true" ma:fieldsID="9195cf8c72e437f176f1b684dd200079" ns3:_="" ns4:_="">
    <xsd:import namespace="684df1fe-1cc2-4d1a-8e0a-b5b7db577906"/>
    <xsd:import namespace="1706222f-93fb-40a8-8b72-a3c797d2a73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4df1fe-1cc2-4d1a-8e0a-b5b7db5779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06222f-93fb-40a8-8b72-a3c797d2a73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2E6F90-8280-4C8C-89F3-8B5BB4225019}">
  <ds:schemaRefs>
    <ds:schemaRef ds:uri="http://schemas.microsoft.com/sharepoint/v3/contenttype/forms"/>
  </ds:schemaRefs>
</ds:datastoreItem>
</file>

<file path=customXml/itemProps2.xml><?xml version="1.0" encoding="utf-8"?>
<ds:datastoreItem xmlns:ds="http://schemas.openxmlformats.org/officeDocument/2006/customXml" ds:itemID="{BBEFE89B-9AA3-4E3F-B69B-51A7595D37F4}">
  <ds:schemaRefs>
    <ds:schemaRef ds:uri="http://purl.org/dc/dcmitype/"/>
    <ds:schemaRef ds:uri="684df1fe-1cc2-4d1a-8e0a-b5b7db577906"/>
    <ds:schemaRef ds:uri="http://purl.org/dc/terms/"/>
    <ds:schemaRef ds:uri="http://schemas.microsoft.com/office/2006/documentManagement/types"/>
    <ds:schemaRef ds:uri="http://schemas.microsoft.com/office/2006/metadata/properties"/>
    <ds:schemaRef ds:uri="1706222f-93fb-40a8-8b72-a3c797d2a73f"/>
    <ds:schemaRef ds:uri="http://purl.org/dc/elements/1.1/"/>
    <ds:schemaRef ds:uri="http://www.w3.org/XML/1998/namespac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9AF59722-4A1F-4BF6-B9AA-7AEE2089E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4df1fe-1cc2-4d1a-8e0a-b5b7db577906"/>
    <ds:schemaRef ds:uri="1706222f-93fb-40a8-8b72-a3c797d2a7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UVA School of Law</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Stewart</dc:creator>
  <cp:keywords/>
  <dc:description/>
  <cp:lastModifiedBy>May, Julia S (jsm9z)</cp:lastModifiedBy>
  <cp:revision>2</cp:revision>
  <cp:lastPrinted>2019-12-11T15:30:00Z</cp:lastPrinted>
  <dcterms:created xsi:type="dcterms:W3CDTF">2020-11-09T20:40:00Z</dcterms:created>
  <dcterms:modified xsi:type="dcterms:W3CDTF">2020-11-09T20:40:00Z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0x010100B01CF6E366D25746B8253CB34701FC81</vt:lpwstr>
  </property>
</Properties>
</file>